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26" w:rsidRPr="001009E3" w:rsidRDefault="00A62BF1" w:rsidP="00E66B26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hyperlink r:id="rId5" w:history="1">
        <w:r w:rsidR="00E66B26" w:rsidRPr="001009E3">
          <w:rPr>
            <w:rFonts w:ascii="Times New Roman" w:eastAsia="Times New Roman" w:hAnsi="Times New Roman" w:cs="Times New Roman"/>
            <w:b/>
            <w:bCs/>
            <w:color w:val="0D0D0D" w:themeColor="text1" w:themeTint="F2"/>
            <w:sz w:val="24"/>
            <w:szCs w:val="24"/>
            <w:lang w:eastAsia="ru-RU"/>
          </w:rPr>
          <w:t xml:space="preserve">Алгоритм действий педагогического коллектива и администрации образовательного учреждения в кризисной ситуации </w:t>
        </w:r>
      </w:hyperlink>
      <w:bookmarkStart w:id="0" w:name="_GoBack"/>
      <w:bookmarkEnd w:id="0"/>
    </w:p>
    <w:p w:rsidR="00E66B2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Первый шаг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позвонить семье, предложить помощь, поддержку. Обозначить действия, которые необходимо предпринять. Назначить ответственного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классного руководителя, администратора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E66B2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Второй шаг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поставить в известность всех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компетентных специалистов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 так же 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непосредственно связанных с событием (учителей, одноклассников, школьный персонал). Определить последовательность действий. Назначить ответственных.</w:t>
      </w:r>
    </w:p>
    <w:p w:rsidR="00E66B2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Третий шаг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- 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оповестить вышестоящую организацию о  ЧС </w:t>
      </w:r>
    </w:p>
    <w:p w:rsidR="00E66B2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Четвертый шаг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-  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ознакомить учителей со стратегиями помощи учащимся и педагогам справиться с эмоциональными последствиями ЧС.</w:t>
      </w:r>
    </w:p>
    <w:p w:rsidR="00E66B2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Пятый шаг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- 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определить политику контакта с</w:t>
      </w:r>
      <w:r w:rsidR="00FF51EE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средствами массовой информации, какую информацию предоставлять.</w:t>
      </w:r>
    </w:p>
    <w:p w:rsidR="00E66B2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Шестой шаг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 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оценить необходимость обращения за помощью в городской (региональный</w:t>
      </w:r>
      <w:r w:rsidR="00FF51EE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антикризисный центр и </w:t>
      </w:r>
      <w:r w:rsidR="00FF51EE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правоохранительные органы.</w:t>
      </w:r>
    </w:p>
    <w:p w:rsidR="00E66B2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Седьмой шаг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выделить аудитории для групповой  работы и других  особых целей.</w:t>
      </w:r>
    </w:p>
    <w:p w:rsidR="000A649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Восьмой шаг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проведение внеплановой диагностики по выявлению причин кризисной ситуации, изучение социальной ситуации в семье, образовательном учреждении.</w:t>
      </w:r>
    </w:p>
    <w:p w:rsidR="00E66B2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Девятый шаг 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предпринять шаги по выявлению группы риска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определить необходимость связаться с родителями учащихся группы риска</w:t>
      </w:r>
    </w:p>
    <w:p w:rsidR="00E66B2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Д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есят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ый шаг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     пригласить  бригаду мобильной помощи из службы экстренной психологической    помощи по работе с посттравматической ситуацией.                               </w:t>
      </w:r>
    </w:p>
    <w:p w:rsidR="00B85DE3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B85DE3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Одинна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ru-RU"/>
        </w:rPr>
        <w:t>дцатый шаг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-    представить информацию в </w:t>
      </w:r>
      <w:r w:rsidR="000A6496"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управление образования и муниципальную </w:t>
      </w: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службу экстренной психологической помощи </w:t>
      </w:r>
    </w:p>
    <w:p w:rsidR="00E66B26" w:rsidRPr="001009E3" w:rsidRDefault="00E66B26" w:rsidP="00E66B2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(информация включает в себя следующие сведения  – школа, дата происшествия, краткое описание, что сделано антикризисной школьной бригадой, с точки зрения школы: что происходило удачно в работе, что можно было сделать по-другому, была ли задействована региональная служба экстренной психологической помощи, ее действия).</w:t>
      </w:r>
    </w:p>
    <w:p w:rsidR="00E66B26" w:rsidRPr="001009E3" w:rsidRDefault="00E66B26" w:rsidP="00E66B26">
      <w:pPr>
        <w:shd w:val="clear" w:color="auto" w:fill="FFFFFF"/>
        <w:spacing w:before="180" w:after="180" w:line="240" w:lineRule="auto"/>
        <w:ind w:left="360" w:hanging="7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009E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sectPr w:rsidR="00E66B26" w:rsidRPr="001009E3" w:rsidSect="004E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A04"/>
    <w:multiLevelType w:val="multilevel"/>
    <w:tmpl w:val="1160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B6AFD"/>
    <w:multiLevelType w:val="multilevel"/>
    <w:tmpl w:val="622C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17C48"/>
    <w:multiLevelType w:val="multilevel"/>
    <w:tmpl w:val="68A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D20F7"/>
    <w:multiLevelType w:val="multilevel"/>
    <w:tmpl w:val="AC38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4189D"/>
    <w:multiLevelType w:val="multilevel"/>
    <w:tmpl w:val="D7BC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8F"/>
    <w:rsid w:val="000A6496"/>
    <w:rsid w:val="001009E3"/>
    <w:rsid w:val="004E3F41"/>
    <w:rsid w:val="00A62BF1"/>
    <w:rsid w:val="00A8458F"/>
    <w:rsid w:val="00B85DE3"/>
    <w:rsid w:val="00DF3F39"/>
    <w:rsid w:val="00E0427F"/>
    <w:rsid w:val="00E63D9F"/>
    <w:rsid w:val="00E66B26"/>
    <w:rsid w:val="00ED201A"/>
    <w:rsid w:val="00FD762C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pk.viselki.ru/metodicheskaya-kopilka/pedagogam/123-a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7</cp:revision>
  <cp:lastPrinted>2013-09-07T01:45:00Z</cp:lastPrinted>
  <dcterms:created xsi:type="dcterms:W3CDTF">2013-09-07T01:43:00Z</dcterms:created>
  <dcterms:modified xsi:type="dcterms:W3CDTF">2019-02-01T02:48:00Z</dcterms:modified>
</cp:coreProperties>
</file>