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8A" w:rsidRPr="00637F2D" w:rsidRDefault="00FF718A" w:rsidP="001B7C8B">
      <w:pPr>
        <w:jc w:val="right"/>
        <w:rPr>
          <w:sz w:val="16"/>
          <w:szCs w:val="16"/>
        </w:rPr>
      </w:pPr>
    </w:p>
    <w:p w:rsidR="00FF718A" w:rsidRPr="00637F2D" w:rsidRDefault="00FF718A" w:rsidP="00DE229A">
      <w:pPr>
        <w:rPr>
          <w:sz w:val="28"/>
          <w:szCs w:val="28"/>
        </w:rPr>
      </w:pPr>
    </w:p>
    <w:p w:rsidR="00FF718A" w:rsidRPr="00637F2D" w:rsidRDefault="00FF718A" w:rsidP="001B7C8B">
      <w:pPr>
        <w:jc w:val="right"/>
        <w:rPr>
          <w:sz w:val="28"/>
          <w:szCs w:val="28"/>
        </w:rPr>
      </w:pPr>
      <w:bookmarkStart w:id="0" w:name="_GoBack"/>
      <w:bookmarkEnd w:id="0"/>
    </w:p>
    <w:p w:rsidR="00FF718A" w:rsidRPr="00637F2D" w:rsidRDefault="00FF718A" w:rsidP="001B7C8B">
      <w:pPr>
        <w:jc w:val="center"/>
        <w:rPr>
          <w:b/>
          <w:color w:val="000000"/>
          <w:sz w:val="28"/>
          <w:szCs w:val="28"/>
        </w:rPr>
      </w:pPr>
      <w:r w:rsidRPr="00637F2D">
        <w:rPr>
          <w:b/>
          <w:color w:val="000000"/>
          <w:sz w:val="28"/>
          <w:szCs w:val="28"/>
        </w:rPr>
        <w:t xml:space="preserve">Положение  </w:t>
      </w:r>
    </w:p>
    <w:p w:rsidR="00FF718A" w:rsidRPr="00637F2D" w:rsidRDefault="00FF718A" w:rsidP="001B7C8B">
      <w:pPr>
        <w:jc w:val="center"/>
        <w:rPr>
          <w:color w:val="000000"/>
          <w:sz w:val="28"/>
          <w:szCs w:val="28"/>
        </w:rPr>
      </w:pPr>
      <w:r w:rsidRPr="00637F2D">
        <w:rPr>
          <w:sz w:val="28"/>
          <w:szCs w:val="28"/>
        </w:rPr>
        <w:t xml:space="preserve">о  Краевом </w:t>
      </w:r>
      <w:r w:rsidRPr="00637F2D">
        <w:rPr>
          <w:color w:val="000000"/>
          <w:sz w:val="28"/>
          <w:szCs w:val="28"/>
        </w:rPr>
        <w:t xml:space="preserve">конкурсе </w:t>
      </w:r>
    </w:p>
    <w:p w:rsidR="00FF718A" w:rsidRPr="00637F2D" w:rsidRDefault="00FF718A" w:rsidP="001B7C8B">
      <w:pPr>
        <w:jc w:val="center"/>
        <w:rPr>
          <w:color w:val="000000"/>
          <w:sz w:val="28"/>
          <w:szCs w:val="28"/>
        </w:rPr>
      </w:pPr>
      <w:r w:rsidRPr="00637F2D">
        <w:rPr>
          <w:sz w:val="28"/>
          <w:szCs w:val="28"/>
        </w:rPr>
        <w:t>«Талантливый руководитель талантливых педагогов - 2014»</w:t>
      </w:r>
    </w:p>
    <w:p w:rsidR="00FF718A" w:rsidRPr="00637F2D" w:rsidRDefault="00FF718A" w:rsidP="001B7C8B">
      <w:pPr>
        <w:jc w:val="center"/>
        <w:rPr>
          <w:color w:val="000000"/>
          <w:sz w:val="28"/>
          <w:szCs w:val="28"/>
        </w:rPr>
      </w:pPr>
    </w:p>
    <w:p w:rsidR="00FF718A" w:rsidRPr="00637F2D" w:rsidRDefault="00FF718A" w:rsidP="004358C5">
      <w:pPr>
        <w:jc w:val="center"/>
        <w:rPr>
          <w:b/>
          <w:sz w:val="28"/>
          <w:szCs w:val="28"/>
        </w:rPr>
      </w:pPr>
      <w:r w:rsidRPr="00637F2D">
        <w:rPr>
          <w:b/>
          <w:sz w:val="28"/>
          <w:szCs w:val="28"/>
        </w:rPr>
        <w:t>1. Общие положения</w:t>
      </w:r>
    </w:p>
    <w:p w:rsidR="00FF718A" w:rsidRPr="00637F2D" w:rsidRDefault="00FF718A" w:rsidP="00766D2A">
      <w:pPr>
        <w:pStyle w:val="a7"/>
        <w:numPr>
          <w:ilvl w:val="1"/>
          <w:numId w:val="1"/>
        </w:numPr>
        <w:shd w:val="clear" w:color="auto" w:fill="FFFFFF"/>
        <w:tabs>
          <w:tab w:val="left" w:pos="1400"/>
        </w:tabs>
        <w:ind w:left="0" w:firstLine="709"/>
        <w:contextualSpacing/>
        <w:jc w:val="both"/>
        <w:rPr>
          <w:sz w:val="28"/>
          <w:szCs w:val="28"/>
        </w:rPr>
      </w:pPr>
      <w:r w:rsidRPr="00637F2D">
        <w:rPr>
          <w:sz w:val="28"/>
          <w:szCs w:val="28"/>
        </w:rPr>
        <w:t>Настоящее Положение определяет порядок организации, проведения и определения победителей Конкурса.</w:t>
      </w:r>
    </w:p>
    <w:p w:rsidR="00FF718A" w:rsidRPr="00637F2D" w:rsidRDefault="00FF718A" w:rsidP="005464A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37F2D">
        <w:rPr>
          <w:b w:val="0"/>
          <w:sz w:val="28"/>
          <w:szCs w:val="28"/>
        </w:rPr>
        <w:t>1.2.Настоящее Положение разработано в соответствии  ФЦПРО на 2011-2015 гг., утвержденной Постановлением Правительства РФ от 07.02.2011 №61;Посланием Президента РФ к Федеральному собранию РФ 12.12.2013; Федеральным Законом от 29.12.2012 № 273-ФЗ «Об образовании в Российской Федерации», Государственной целевой программой Хабаровского края «Развитие образования и молодежной политики Хабаровского края» на период до 2020 года, утвержденную Постановлением правительства Хабаровского края от 05.06.2012 №177-пр; Уставом ХК ИРО.</w:t>
      </w:r>
    </w:p>
    <w:p w:rsidR="00FF718A" w:rsidRPr="00637F2D" w:rsidRDefault="00FF718A" w:rsidP="005464AE">
      <w:pPr>
        <w:pStyle w:val="a7"/>
        <w:ind w:left="0" w:firstLine="708"/>
        <w:jc w:val="both"/>
        <w:rPr>
          <w:sz w:val="28"/>
          <w:szCs w:val="28"/>
        </w:rPr>
      </w:pPr>
      <w:r w:rsidRPr="00637F2D">
        <w:rPr>
          <w:sz w:val="28"/>
          <w:szCs w:val="28"/>
        </w:rPr>
        <w:t>1.3.   Организатором и учредителем Конкурса выступает ХК ИРО.</w:t>
      </w:r>
    </w:p>
    <w:p w:rsidR="00FF718A" w:rsidRPr="00637F2D" w:rsidRDefault="00FF718A" w:rsidP="00A76392">
      <w:pPr>
        <w:pStyle w:val="a7"/>
        <w:ind w:left="426" w:hanging="426"/>
        <w:jc w:val="both"/>
        <w:rPr>
          <w:color w:val="000000"/>
          <w:sz w:val="28"/>
          <w:szCs w:val="28"/>
        </w:rPr>
      </w:pPr>
    </w:p>
    <w:p w:rsidR="00FF718A" w:rsidRPr="00637F2D" w:rsidRDefault="00FF718A" w:rsidP="00506C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7F2D">
        <w:rPr>
          <w:b/>
          <w:sz w:val="28"/>
          <w:szCs w:val="28"/>
        </w:rPr>
        <w:t>Цели и задачи Конкурса</w:t>
      </w:r>
    </w:p>
    <w:p w:rsidR="00FF718A" w:rsidRPr="00637F2D" w:rsidRDefault="00FF718A" w:rsidP="00C351D6">
      <w:pPr>
        <w:pStyle w:val="a7"/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637F2D">
        <w:rPr>
          <w:sz w:val="28"/>
          <w:szCs w:val="28"/>
        </w:rPr>
        <w:t xml:space="preserve">2.1. Конкурс направлен на выявление и распространение инновационных  практик управления в области общего и дополнительного образования, </w:t>
      </w:r>
      <w:r>
        <w:rPr>
          <w:sz w:val="28"/>
          <w:szCs w:val="28"/>
        </w:rPr>
        <w:t xml:space="preserve">управление </w:t>
      </w:r>
      <w:r w:rsidRPr="00637F2D">
        <w:rPr>
          <w:sz w:val="28"/>
          <w:szCs w:val="28"/>
        </w:rPr>
        <w:t>развитие</w:t>
      </w:r>
      <w:r>
        <w:rPr>
          <w:sz w:val="28"/>
          <w:szCs w:val="28"/>
        </w:rPr>
        <w:t>м</w:t>
      </w:r>
      <w:r w:rsidRPr="00637F2D">
        <w:rPr>
          <w:sz w:val="28"/>
          <w:szCs w:val="28"/>
        </w:rPr>
        <w:t xml:space="preserve"> профессионально-творческой деятельности талантливых педагогов, повышение престижа и статуса </w:t>
      </w:r>
      <w:r>
        <w:rPr>
          <w:sz w:val="28"/>
          <w:szCs w:val="28"/>
        </w:rPr>
        <w:t xml:space="preserve">руководителя и </w:t>
      </w:r>
      <w:r w:rsidRPr="00637F2D">
        <w:rPr>
          <w:sz w:val="28"/>
          <w:szCs w:val="28"/>
        </w:rPr>
        <w:t>педагога в обществе, открытости образовательных организаций Хабаровского края.</w:t>
      </w:r>
    </w:p>
    <w:p w:rsidR="00FF718A" w:rsidRPr="00637F2D" w:rsidRDefault="00FF718A" w:rsidP="00BA52BF">
      <w:pPr>
        <w:ind w:left="426" w:firstLine="282"/>
        <w:rPr>
          <w:sz w:val="28"/>
          <w:szCs w:val="28"/>
        </w:rPr>
      </w:pPr>
      <w:r w:rsidRPr="00637F2D">
        <w:rPr>
          <w:sz w:val="28"/>
          <w:szCs w:val="28"/>
        </w:rPr>
        <w:t xml:space="preserve">2.2.  Задачами краевого конкурса являются: </w:t>
      </w:r>
    </w:p>
    <w:p w:rsidR="00FF718A" w:rsidRPr="00637F2D" w:rsidRDefault="00FF718A" w:rsidP="00792556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637F2D">
        <w:rPr>
          <w:sz w:val="28"/>
          <w:szCs w:val="28"/>
        </w:rPr>
        <w:t>стимулирование и поддержка развития профессиональной компетентности управленческих кадров образовательных организаций;</w:t>
      </w:r>
    </w:p>
    <w:p w:rsidR="00FF718A" w:rsidRPr="00637F2D" w:rsidRDefault="00FF718A" w:rsidP="00792556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637F2D">
        <w:rPr>
          <w:sz w:val="28"/>
          <w:szCs w:val="28"/>
        </w:rPr>
        <w:t>развитие инноваций в управлении образовательной организацией, творческого потенциала педагогов в условиях модернизации системы образования Хабаровского края;</w:t>
      </w:r>
    </w:p>
    <w:p w:rsidR="00FF718A" w:rsidRPr="00637F2D" w:rsidRDefault="00FF718A" w:rsidP="00792556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637F2D">
        <w:rPr>
          <w:sz w:val="28"/>
          <w:szCs w:val="28"/>
        </w:rPr>
        <w:t>формирование и укрепление позитивного профессионального имиджа руководителя образовательной организации, публичное признание его личного вклада в развитие системы образования</w:t>
      </w:r>
      <w:r>
        <w:rPr>
          <w:sz w:val="28"/>
          <w:szCs w:val="28"/>
        </w:rPr>
        <w:t xml:space="preserve"> Хабаровского края</w:t>
      </w:r>
      <w:r w:rsidRPr="00637F2D">
        <w:rPr>
          <w:sz w:val="28"/>
          <w:szCs w:val="28"/>
        </w:rPr>
        <w:t>;</w:t>
      </w:r>
    </w:p>
    <w:p w:rsidR="00FF718A" w:rsidRPr="00637F2D" w:rsidRDefault="00FF718A" w:rsidP="00792556">
      <w:pPr>
        <w:numPr>
          <w:ilvl w:val="0"/>
          <w:numId w:val="22"/>
        </w:numPr>
        <w:tabs>
          <w:tab w:val="clear" w:pos="720"/>
          <w:tab w:val="num" w:pos="0"/>
        </w:tabs>
        <w:ind w:left="0" w:firstLine="700"/>
        <w:jc w:val="both"/>
        <w:rPr>
          <w:sz w:val="28"/>
          <w:szCs w:val="28"/>
        </w:rPr>
      </w:pPr>
      <w:r w:rsidRPr="00637F2D">
        <w:rPr>
          <w:sz w:val="28"/>
          <w:szCs w:val="28"/>
        </w:rPr>
        <w:t>знакомство общественности с актуальными методическими материалами в области инновационного менеджмента, использующимися в современной  образовательной организации;</w:t>
      </w:r>
    </w:p>
    <w:p w:rsidR="00FF718A" w:rsidRPr="00637F2D" w:rsidRDefault="00FF718A" w:rsidP="00792556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637F2D">
        <w:rPr>
          <w:sz w:val="28"/>
          <w:szCs w:val="28"/>
        </w:rPr>
        <w:t>диссеминация передового опыта управления талантливыми педагогами в педагогических коллективах образовательных организаций.</w:t>
      </w:r>
      <w:r w:rsidRPr="00637F2D">
        <w:rPr>
          <w:color w:val="000099"/>
          <w:sz w:val="28"/>
          <w:szCs w:val="28"/>
        </w:rPr>
        <w:tab/>
      </w:r>
    </w:p>
    <w:p w:rsidR="00FF718A" w:rsidRPr="00637F2D" w:rsidRDefault="00FF718A" w:rsidP="00FC2C99">
      <w:pPr>
        <w:rPr>
          <w:b/>
          <w:sz w:val="28"/>
          <w:szCs w:val="28"/>
        </w:rPr>
      </w:pPr>
    </w:p>
    <w:p w:rsidR="00FF718A" w:rsidRPr="00637F2D" w:rsidRDefault="00FF718A" w:rsidP="00FC2C99">
      <w:pPr>
        <w:rPr>
          <w:b/>
          <w:sz w:val="28"/>
          <w:szCs w:val="28"/>
        </w:rPr>
      </w:pPr>
    </w:p>
    <w:p w:rsidR="00FF718A" w:rsidRPr="00637F2D" w:rsidRDefault="00FF718A" w:rsidP="00FC2C99">
      <w:pPr>
        <w:rPr>
          <w:b/>
          <w:sz w:val="28"/>
          <w:szCs w:val="28"/>
        </w:rPr>
      </w:pPr>
    </w:p>
    <w:p w:rsidR="00FF718A" w:rsidRPr="00637F2D" w:rsidRDefault="00FF718A" w:rsidP="00FC2C99">
      <w:pPr>
        <w:rPr>
          <w:b/>
          <w:sz w:val="28"/>
          <w:szCs w:val="28"/>
        </w:rPr>
      </w:pPr>
    </w:p>
    <w:p w:rsidR="00FF718A" w:rsidRPr="00637F2D" w:rsidRDefault="00FF718A" w:rsidP="00FC2C99">
      <w:pPr>
        <w:jc w:val="center"/>
        <w:rPr>
          <w:b/>
          <w:sz w:val="28"/>
          <w:szCs w:val="28"/>
        </w:rPr>
      </w:pPr>
      <w:r w:rsidRPr="00637F2D">
        <w:rPr>
          <w:b/>
          <w:sz w:val="28"/>
          <w:szCs w:val="28"/>
        </w:rPr>
        <w:lastRenderedPageBreak/>
        <w:t>3. Участники Конкурса</w:t>
      </w:r>
    </w:p>
    <w:p w:rsidR="00FF718A" w:rsidRPr="00637F2D" w:rsidRDefault="00FF718A" w:rsidP="004358C5">
      <w:pPr>
        <w:pStyle w:val="31"/>
      </w:pPr>
      <w:r w:rsidRPr="00637F2D">
        <w:t>3.1.  Принять участие в Конкурсе могут руководители образовательных организаций общего и дополнительного образования Хабаровского края, независимо от их организационно-правовой формы.</w:t>
      </w:r>
    </w:p>
    <w:p w:rsidR="00FF718A" w:rsidRPr="00637F2D" w:rsidRDefault="00FF718A" w:rsidP="00FC2C99">
      <w:pPr>
        <w:pStyle w:val="2"/>
        <w:spacing w:after="0" w:line="240" w:lineRule="auto"/>
        <w:ind w:left="0" w:firstLine="702"/>
        <w:jc w:val="both"/>
        <w:rPr>
          <w:sz w:val="28"/>
          <w:szCs w:val="28"/>
        </w:rPr>
      </w:pPr>
      <w:r w:rsidRPr="00637F2D">
        <w:rPr>
          <w:sz w:val="28"/>
          <w:szCs w:val="28"/>
        </w:rPr>
        <w:t xml:space="preserve">3.2.Выдвижение претендентов  на участие в Конкурсе  производится заявителем (муниципальными органами, осуществляющими управление в сфере образования, Управляющими советами, инициативными группами образовательных организаций, др.). </w:t>
      </w:r>
    </w:p>
    <w:p w:rsidR="00FF718A" w:rsidRPr="00637F2D" w:rsidRDefault="00FF718A" w:rsidP="00B50E2B">
      <w:pPr>
        <w:pStyle w:val="2"/>
        <w:spacing w:after="0" w:line="240" w:lineRule="auto"/>
        <w:ind w:left="0" w:firstLine="702"/>
        <w:jc w:val="both"/>
        <w:rPr>
          <w:sz w:val="28"/>
          <w:szCs w:val="28"/>
        </w:rPr>
      </w:pPr>
      <w:r w:rsidRPr="00637F2D">
        <w:rPr>
          <w:sz w:val="28"/>
          <w:szCs w:val="28"/>
        </w:rPr>
        <w:t>3.3.  Возраст участников не ограничивается.</w:t>
      </w:r>
    </w:p>
    <w:p w:rsidR="00FF718A" w:rsidRPr="00637F2D" w:rsidRDefault="00FF718A" w:rsidP="00766D2A">
      <w:pPr>
        <w:jc w:val="center"/>
        <w:rPr>
          <w:b/>
          <w:sz w:val="28"/>
          <w:szCs w:val="28"/>
        </w:rPr>
      </w:pPr>
    </w:p>
    <w:p w:rsidR="00FF718A" w:rsidRPr="00637F2D" w:rsidRDefault="00FF718A" w:rsidP="00766D2A">
      <w:pPr>
        <w:jc w:val="center"/>
        <w:rPr>
          <w:b/>
          <w:sz w:val="28"/>
          <w:szCs w:val="28"/>
        </w:rPr>
      </w:pPr>
      <w:r w:rsidRPr="00637F2D">
        <w:rPr>
          <w:b/>
          <w:sz w:val="28"/>
          <w:szCs w:val="28"/>
        </w:rPr>
        <w:t>4.  Оргкомитет и жюри Конкурса</w:t>
      </w:r>
    </w:p>
    <w:p w:rsidR="00FF718A" w:rsidRPr="00637F2D" w:rsidRDefault="00FF718A" w:rsidP="00506C17">
      <w:pPr>
        <w:pStyle w:val="a7"/>
        <w:widowControl/>
        <w:shd w:val="clear" w:color="auto" w:fill="FFFFFF"/>
        <w:autoSpaceDE/>
        <w:autoSpaceDN/>
        <w:adjustRightInd/>
        <w:ind w:left="0" w:firstLine="700"/>
        <w:contextualSpacing/>
        <w:jc w:val="both"/>
        <w:rPr>
          <w:sz w:val="28"/>
          <w:szCs w:val="28"/>
        </w:rPr>
      </w:pPr>
      <w:r w:rsidRPr="00637F2D">
        <w:rPr>
          <w:sz w:val="28"/>
          <w:szCs w:val="28"/>
        </w:rPr>
        <w:t>4.1. Для организации, проведения,  оценивания конкурсных материалов  и определения победителей Конкурса создается  Оргкомитет  и  жюри Конкурса.</w:t>
      </w:r>
    </w:p>
    <w:p w:rsidR="00FF718A" w:rsidRPr="00637F2D" w:rsidRDefault="00FF718A" w:rsidP="00506C17">
      <w:pPr>
        <w:pStyle w:val="a7"/>
        <w:widowControl/>
        <w:numPr>
          <w:ilvl w:val="1"/>
          <w:numId w:val="24"/>
        </w:numPr>
        <w:shd w:val="clear" w:color="auto" w:fill="FFFFFF"/>
        <w:tabs>
          <w:tab w:val="clear" w:pos="1420"/>
          <w:tab w:val="num" w:pos="0"/>
        </w:tabs>
        <w:autoSpaceDE/>
        <w:autoSpaceDN/>
        <w:adjustRightInd/>
        <w:ind w:left="0" w:firstLine="700"/>
        <w:contextualSpacing/>
        <w:jc w:val="both"/>
        <w:rPr>
          <w:sz w:val="28"/>
          <w:szCs w:val="28"/>
        </w:rPr>
      </w:pPr>
      <w:r w:rsidRPr="00637F2D">
        <w:rPr>
          <w:sz w:val="28"/>
          <w:szCs w:val="28"/>
        </w:rPr>
        <w:t xml:space="preserve"> Состав жюри формируется из числа  представителей профессорско-преподавательского состава ХК ИРО, руководителей образовательных организаций, представителей общественности.</w:t>
      </w:r>
    </w:p>
    <w:p w:rsidR="00FF718A" w:rsidRPr="00637F2D" w:rsidRDefault="00FF718A" w:rsidP="00766D2A">
      <w:pPr>
        <w:pStyle w:val="a7"/>
        <w:widowControl/>
        <w:numPr>
          <w:ilvl w:val="1"/>
          <w:numId w:val="24"/>
        </w:numPr>
        <w:shd w:val="clear" w:color="auto" w:fill="FFFFFF"/>
        <w:autoSpaceDE/>
        <w:autoSpaceDN/>
        <w:adjustRightInd/>
        <w:ind w:left="0" w:firstLine="700"/>
        <w:contextualSpacing/>
        <w:jc w:val="both"/>
        <w:rPr>
          <w:sz w:val="28"/>
          <w:szCs w:val="28"/>
        </w:rPr>
      </w:pPr>
      <w:r w:rsidRPr="00637F2D">
        <w:rPr>
          <w:sz w:val="28"/>
          <w:szCs w:val="28"/>
        </w:rPr>
        <w:t>Оргкомитет Конкурса создается из числа сотрудников кафедры управления и экономики образования ХК ИРО. Оргкомитет определяет порядок, формы, место и дату проведения конкурса, разрабатывает  критерии оценки конкурсных материалов, проводит необходимые подготовительные мероприятия согласно плану подготовки конкурса.</w:t>
      </w:r>
    </w:p>
    <w:p w:rsidR="00FF718A" w:rsidRPr="00637F2D" w:rsidRDefault="00FF718A" w:rsidP="00506C17">
      <w:pPr>
        <w:pStyle w:val="a7"/>
        <w:widowControl/>
        <w:numPr>
          <w:ilvl w:val="1"/>
          <w:numId w:val="24"/>
        </w:numPr>
        <w:shd w:val="clear" w:color="auto" w:fill="FFFFFF"/>
        <w:autoSpaceDE/>
        <w:autoSpaceDN/>
        <w:adjustRightInd/>
        <w:ind w:left="0" w:firstLine="700"/>
        <w:contextualSpacing/>
        <w:jc w:val="both"/>
        <w:rPr>
          <w:sz w:val="28"/>
          <w:szCs w:val="28"/>
        </w:rPr>
      </w:pPr>
      <w:r w:rsidRPr="00637F2D">
        <w:rPr>
          <w:sz w:val="28"/>
          <w:szCs w:val="28"/>
        </w:rPr>
        <w:t xml:space="preserve">Состав Оргкомитета Конкурса и жюри, утверждаются приказом ректора ХК ИРО.  </w:t>
      </w:r>
    </w:p>
    <w:p w:rsidR="00FF718A" w:rsidRPr="00637F2D" w:rsidRDefault="00FF718A" w:rsidP="00506C17">
      <w:pPr>
        <w:pStyle w:val="a7"/>
        <w:widowControl/>
        <w:shd w:val="clear" w:color="auto" w:fill="FFFFFF"/>
        <w:autoSpaceDE/>
        <w:autoSpaceDN/>
        <w:adjustRightInd/>
        <w:ind w:left="0"/>
        <w:contextualSpacing/>
        <w:jc w:val="both"/>
        <w:rPr>
          <w:sz w:val="28"/>
          <w:szCs w:val="28"/>
        </w:rPr>
      </w:pPr>
    </w:p>
    <w:p w:rsidR="00FF718A" w:rsidRPr="00637F2D" w:rsidRDefault="00FF718A" w:rsidP="00506C17">
      <w:pPr>
        <w:pStyle w:val="1"/>
        <w:numPr>
          <w:ilvl w:val="0"/>
          <w:numId w:val="24"/>
        </w:numPr>
        <w:spacing w:before="120" w:after="120"/>
        <w:jc w:val="center"/>
        <w:rPr>
          <w:rFonts w:ascii="Times New Roman" w:hAnsi="Times New Roman" w:cs="Times New Roman"/>
          <w:b/>
          <w:szCs w:val="28"/>
        </w:rPr>
      </w:pPr>
      <w:r w:rsidRPr="00637F2D">
        <w:rPr>
          <w:rFonts w:ascii="Times New Roman" w:hAnsi="Times New Roman" w:cs="Times New Roman"/>
          <w:b/>
          <w:szCs w:val="28"/>
        </w:rPr>
        <w:t>Условия и порядок проведения  Конкурса</w:t>
      </w:r>
    </w:p>
    <w:p w:rsidR="00FF718A" w:rsidRPr="00637F2D" w:rsidRDefault="00FF718A" w:rsidP="00B919B2">
      <w:pPr>
        <w:widowControl/>
        <w:numPr>
          <w:ilvl w:val="1"/>
          <w:numId w:val="27"/>
        </w:numPr>
        <w:rPr>
          <w:sz w:val="28"/>
          <w:szCs w:val="28"/>
        </w:rPr>
      </w:pPr>
      <w:r w:rsidRPr="00637F2D">
        <w:rPr>
          <w:sz w:val="28"/>
          <w:szCs w:val="28"/>
        </w:rPr>
        <w:t>Форма участия в Конкурсе – заочная.</w:t>
      </w:r>
    </w:p>
    <w:p w:rsidR="00FF718A" w:rsidRPr="00637F2D" w:rsidRDefault="00FF718A" w:rsidP="00B919B2">
      <w:pPr>
        <w:pStyle w:val="a7"/>
        <w:tabs>
          <w:tab w:val="left" w:pos="1300"/>
        </w:tabs>
        <w:ind w:left="0" w:firstLine="700"/>
        <w:jc w:val="both"/>
        <w:rPr>
          <w:sz w:val="28"/>
          <w:szCs w:val="28"/>
        </w:rPr>
      </w:pPr>
      <w:r w:rsidRPr="00637F2D">
        <w:rPr>
          <w:sz w:val="28"/>
          <w:szCs w:val="28"/>
        </w:rPr>
        <w:t xml:space="preserve">5.2.    Конкурс проводится в номинациях: </w:t>
      </w:r>
    </w:p>
    <w:p w:rsidR="00FF718A" w:rsidRPr="00637F2D" w:rsidRDefault="00FF718A" w:rsidP="00521CB4">
      <w:pPr>
        <w:pStyle w:val="a7"/>
        <w:numPr>
          <w:ilvl w:val="0"/>
          <w:numId w:val="26"/>
        </w:numPr>
        <w:tabs>
          <w:tab w:val="clear" w:pos="720"/>
        </w:tabs>
        <w:ind w:left="0" w:firstLine="700"/>
        <w:jc w:val="both"/>
        <w:rPr>
          <w:sz w:val="28"/>
          <w:szCs w:val="28"/>
        </w:rPr>
      </w:pPr>
      <w:r w:rsidRPr="00637F2D">
        <w:rPr>
          <w:sz w:val="28"/>
          <w:szCs w:val="28"/>
        </w:rPr>
        <w:t>«Управленческие находки руководителя в работе с творческими педагогами»;</w:t>
      </w:r>
    </w:p>
    <w:p w:rsidR="00FF718A" w:rsidRPr="00637F2D" w:rsidRDefault="00FF718A" w:rsidP="0044188C">
      <w:pPr>
        <w:pStyle w:val="a7"/>
        <w:numPr>
          <w:ilvl w:val="0"/>
          <w:numId w:val="26"/>
        </w:numPr>
        <w:ind w:left="0" w:firstLine="700"/>
        <w:jc w:val="both"/>
        <w:rPr>
          <w:sz w:val="28"/>
          <w:szCs w:val="28"/>
        </w:rPr>
      </w:pPr>
      <w:r w:rsidRPr="00637F2D">
        <w:rPr>
          <w:sz w:val="28"/>
          <w:szCs w:val="28"/>
        </w:rPr>
        <w:t>«Талантливый руководитель инновационной образовательной организации».</w:t>
      </w:r>
    </w:p>
    <w:p w:rsidR="00FF718A" w:rsidRPr="00637F2D" w:rsidRDefault="00FF718A" w:rsidP="00D1323A">
      <w:pPr>
        <w:ind w:firstLine="708"/>
        <w:jc w:val="both"/>
        <w:rPr>
          <w:i/>
          <w:sz w:val="28"/>
          <w:szCs w:val="28"/>
        </w:rPr>
      </w:pPr>
      <w:r w:rsidRPr="00637F2D">
        <w:rPr>
          <w:sz w:val="28"/>
          <w:szCs w:val="28"/>
        </w:rPr>
        <w:t>5.3.По итогам Конкурса выпускается сборник материалов.</w:t>
      </w:r>
    </w:p>
    <w:p w:rsidR="00FF718A" w:rsidRPr="00637F2D" w:rsidRDefault="00FF718A" w:rsidP="008C7383">
      <w:pPr>
        <w:jc w:val="both"/>
      </w:pPr>
      <w:r w:rsidRPr="00637F2D">
        <w:rPr>
          <w:sz w:val="28"/>
          <w:szCs w:val="28"/>
        </w:rPr>
        <w:t>5.4.  Информацию об организации и проведении Конкурса  можно получить на сайте ХК ИРО</w:t>
      </w:r>
      <w:hyperlink r:id="rId5" w:history="1">
        <w:r w:rsidRPr="002F306F">
          <w:rPr>
            <w:rStyle w:val="a6"/>
            <w:sz w:val="28"/>
            <w:szCs w:val="28"/>
          </w:rPr>
          <w:t>http://www.ippk.ru</w:t>
        </w:r>
      </w:hyperlink>
      <w:r w:rsidRPr="00637F2D">
        <w:rPr>
          <w:sz w:val="28"/>
          <w:szCs w:val="28"/>
        </w:rPr>
        <w:t xml:space="preserve"> и по телефону</w:t>
      </w:r>
      <w:r w:rsidRPr="008C7383">
        <w:rPr>
          <w:sz w:val="28"/>
          <w:szCs w:val="28"/>
        </w:rPr>
        <w:t>(4212)56-01-16</w:t>
      </w:r>
    </w:p>
    <w:p w:rsidR="00FF718A" w:rsidRPr="00637F2D" w:rsidRDefault="00FF718A" w:rsidP="00D1323A">
      <w:pPr>
        <w:ind w:firstLine="708"/>
        <w:jc w:val="both"/>
        <w:rPr>
          <w:sz w:val="28"/>
          <w:szCs w:val="28"/>
        </w:rPr>
      </w:pPr>
    </w:p>
    <w:p w:rsidR="00FF718A" w:rsidRPr="00637F2D" w:rsidRDefault="00FF718A" w:rsidP="003F7403">
      <w:pPr>
        <w:jc w:val="both"/>
        <w:rPr>
          <w:color w:val="000099"/>
          <w:sz w:val="28"/>
          <w:szCs w:val="28"/>
        </w:rPr>
      </w:pPr>
    </w:p>
    <w:p w:rsidR="00FF718A" w:rsidRPr="00637F2D" w:rsidRDefault="00FF718A" w:rsidP="001B7C8B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000099"/>
          <w:szCs w:val="28"/>
        </w:rPr>
      </w:pPr>
      <w:r w:rsidRPr="00637F2D">
        <w:rPr>
          <w:rFonts w:ascii="Times New Roman" w:hAnsi="Times New Roman" w:cs="Times New Roman"/>
          <w:b/>
          <w:szCs w:val="28"/>
        </w:rPr>
        <w:tab/>
        <w:t xml:space="preserve">6. Сроки проведения  Конкурса </w:t>
      </w:r>
    </w:p>
    <w:p w:rsidR="00FF718A" w:rsidRPr="00637F2D" w:rsidRDefault="00FF718A" w:rsidP="00DE0161">
      <w:pPr>
        <w:pStyle w:val="a7"/>
        <w:widowControl/>
        <w:tabs>
          <w:tab w:val="left" w:pos="700"/>
        </w:tabs>
        <w:autoSpaceDE/>
        <w:autoSpaceDN/>
        <w:adjustRightInd/>
        <w:ind w:left="142" w:firstLine="284"/>
        <w:contextualSpacing/>
        <w:jc w:val="both"/>
        <w:rPr>
          <w:sz w:val="28"/>
          <w:szCs w:val="28"/>
        </w:rPr>
      </w:pPr>
      <w:r w:rsidRPr="00637F2D">
        <w:rPr>
          <w:sz w:val="28"/>
          <w:szCs w:val="28"/>
        </w:rPr>
        <w:tab/>
        <w:t>6</w:t>
      </w:r>
      <w:r>
        <w:rPr>
          <w:sz w:val="28"/>
          <w:szCs w:val="28"/>
        </w:rPr>
        <w:t>.1.   Конкурс проводится с 01.04</w:t>
      </w:r>
      <w:r w:rsidRPr="00637F2D">
        <w:rPr>
          <w:sz w:val="28"/>
          <w:szCs w:val="28"/>
        </w:rPr>
        <w:t>.2014 по 15.04.2014</w:t>
      </w:r>
    </w:p>
    <w:p w:rsidR="00FF718A" w:rsidRPr="00637F2D" w:rsidRDefault="00FF718A" w:rsidP="00A86501">
      <w:pPr>
        <w:ind w:firstLine="709"/>
        <w:jc w:val="both"/>
        <w:rPr>
          <w:sz w:val="28"/>
          <w:szCs w:val="28"/>
        </w:rPr>
      </w:pPr>
      <w:r w:rsidRPr="00637F2D">
        <w:rPr>
          <w:sz w:val="28"/>
          <w:szCs w:val="28"/>
        </w:rPr>
        <w:t xml:space="preserve">6.2.  Конкурсные материалы  принимаются  на основании Заявки (Приложение №2) в адрес Оргкомитета: </w:t>
      </w:r>
      <w:smartTag w:uri="urn:schemas-microsoft-com:office:smarttags" w:element="metricconverter">
        <w:smartTagPr>
          <w:attr w:name="ProductID" w:val="1,5 см"/>
        </w:smartTagPr>
        <w:r w:rsidRPr="00637F2D">
          <w:rPr>
            <w:sz w:val="28"/>
            <w:szCs w:val="28"/>
          </w:rPr>
          <w:t>680011, г</w:t>
        </w:r>
      </w:smartTag>
      <w:r w:rsidRPr="00637F2D">
        <w:rPr>
          <w:sz w:val="28"/>
          <w:szCs w:val="28"/>
        </w:rPr>
        <w:t xml:space="preserve">. Хабаровск,                       ул. Забайкальская, 10, кабинет №38 и по электронной почте </w:t>
      </w:r>
      <w:hyperlink r:id="rId6" w:history="1">
        <w:r w:rsidRPr="00637F2D">
          <w:rPr>
            <w:rStyle w:val="a6"/>
            <w:color w:val="auto"/>
            <w:sz w:val="28"/>
            <w:szCs w:val="28"/>
            <w:lang w:val="en-US"/>
          </w:rPr>
          <w:t>male</w:t>
        </w:r>
        <w:r w:rsidRPr="00637F2D">
          <w:rPr>
            <w:rStyle w:val="a6"/>
            <w:color w:val="auto"/>
            <w:sz w:val="28"/>
            <w:szCs w:val="28"/>
          </w:rPr>
          <w:t>66@</w:t>
        </w:r>
        <w:r w:rsidRPr="00637F2D">
          <w:rPr>
            <w:rStyle w:val="a6"/>
            <w:color w:val="auto"/>
            <w:sz w:val="28"/>
            <w:szCs w:val="28"/>
            <w:lang w:val="en-US"/>
          </w:rPr>
          <w:t>mail</w:t>
        </w:r>
        <w:r w:rsidRPr="00637F2D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37F2D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37F2D">
        <w:rPr>
          <w:sz w:val="28"/>
          <w:szCs w:val="28"/>
        </w:rPr>
        <w:t xml:space="preserve"> с обязательной пометкой – Краевой конкурс «Талантливый </w:t>
      </w:r>
      <w:proofErr w:type="spellStart"/>
      <w:r w:rsidRPr="00637F2D">
        <w:rPr>
          <w:sz w:val="28"/>
          <w:szCs w:val="28"/>
        </w:rPr>
        <w:lastRenderedPageBreak/>
        <w:t>руководитель</w:t>
      </w:r>
      <w:r>
        <w:rPr>
          <w:sz w:val="28"/>
          <w:szCs w:val="28"/>
        </w:rPr>
        <w:t>талантливых</w:t>
      </w:r>
      <w:proofErr w:type="spellEnd"/>
      <w:r>
        <w:rPr>
          <w:sz w:val="28"/>
          <w:szCs w:val="28"/>
        </w:rPr>
        <w:t xml:space="preserve"> педагогов - 2014» по 31</w:t>
      </w:r>
      <w:r w:rsidRPr="00637F2D">
        <w:rPr>
          <w:sz w:val="28"/>
          <w:szCs w:val="28"/>
        </w:rPr>
        <w:t xml:space="preserve"> марта 2014 года. </w:t>
      </w:r>
    </w:p>
    <w:p w:rsidR="00FF718A" w:rsidRPr="00637F2D" w:rsidRDefault="00FF718A" w:rsidP="00A86501">
      <w:pPr>
        <w:pStyle w:val="a7"/>
        <w:widowControl/>
        <w:autoSpaceDE/>
        <w:autoSpaceDN/>
        <w:adjustRightInd/>
        <w:spacing w:line="276" w:lineRule="auto"/>
        <w:ind w:left="700"/>
        <w:contextualSpacing/>
        <w:jc w:val="both"/>
        <w:rPr>
          <w:sz w:val="28"/>
          <w:szCs w:val="28"/>
        </w:rPr>
      </w:pPr>
    </w:p>
    <w:p w:rsidR="00FF718A" w:rsidRPr="00637F2D" w:rsidRDefault="00FF718A" w:rsidP="00DE229A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637F2D">
        <w:rPr>
          <w:rFonts w:ascii="Times New Roman" w:hAnsi="Times New Roman" w:cs="Times New Roman"/>
          <w:b/>
          <w:szCs w:val="28"/>
        </w:rPr>
        <w:t>7. Требования к содержанию и оформлению конкурсных материалов</w:t>
      </w:r>
    </w:p>
    <w:p w:rsidR="00FF718A" w:rsidRPr="00637F2D" w:rsidRDefault="00FF718A" w:rsidP="00DE229A">
      <w:pPr>
        <w:pStyle w:val="11"/>
        <w:spacing w:before="0" w:after="0"/>
        <w:ind w:firstLine="700"/>
        <w:jc w:val="both"/>
        <w:rPr>
          <w:sz w:val="28"/>
        </w:rPr>
      </w:pPr>
      <w:r w:rsidRPr="00637F2D">
        <w:rPr>
          <w:sz w:val="28"/>
          <w:szCs w:val="28"/>
        </w:rPr>
        <w:t xml:space="preserve">7.1. </w:t>
      </w:r>
      <w:r w:rsidRPr="00637F2D">
        <w:rPr>
          <w:rStyle w:val="ab"/>
          <w:b w:val="0"/>
          <w:bCs w:val="0"/>
          <w:sz w:val="28"/>
          <w:szCs w:val="28"/>
        </w:rPr>
        <w:t>Для участия в Конкурсе претенденты подают в ХК ИРО на бумажном и электронном носителях следующие документы:</w:t>
      </w:r>
    </w:p>
    <w:p w:rsidR="00FF718A" w:rsidRPr="00637F2D" w:rsidRDefault="00FF718A" w:rsidP="00FD4F06">
      <w:pPr>
        <w:pStyle w:val="11"/>
        <w:numPr>
          <w:ilvl w:val="0"/>
          <w:numId w:val="31"/>
        </w:numPr>
        <w:spacing w:before="0" w:after="0"/>
        <w:ind w:hanging="20"/>
        <w:jc w:val="both"/>
        <w:rPr>
          <w:sz w:val="28"/>
        </w:rPr>
      </w:pPr>
      <w:r w:rsidRPr="00637F2D">
        <w:rPr>
          <w:sz w:val="28"/>
        </w:rPr>
        <w:t>Заявка на участие в Конкурсе (Приложение №2);</w:t>
      </w:r>
    </w:p>
    <w:p w:rsidR="00FF718A" w:rsidRPr="00637F2D" w:rsidRDefault="00FF718A" w:rsidP="00766C5E">
      <w:pPr>
        <w:pStyle w:val="11"/>
        <w:numPr>
          <w:ilvl w:val="0"/>
          <w:numId w:val="31"/>
        </w:numPr>
        <w:tabs>
          <w:tab w:val="clear" w:pos="720"/>
          <w:tab w:val="num" w:pos="0"/>
        </w:tabs>
        <w:spacing w:before="0" w:after="0"/>
        <w:ind w:left="0" w:firstLine="700"/>
        <w:jc w:val="both"/>
        <w:rPr>
          <w:b/>
          <w:color w:val="000000"/>
          <w:sz w:val="28"/>
        </w:rPr>
      </w:pPr>
      <w:r w:rsidRPr="00637F2D">
        <w:rPr>
          <w:sz w:val="28"/>
          <w:szCs w:val="28"/>
        </w:rPr>
        <w:t xml:space="preserve">конкурсные материалы в номинации «Управленческие находки руководителя» (описание системы работы, инновационной модели управления педагогическим коллективом; </w:t>
      </w:r>
      <w:r w:rsidRPr="00637F2D">
        <w:rPr>
          <w:color w:val="000000"/>
          <w:sz w:val="28"/>
          <w:szCs w:val="28"/>
        </w:rPr>
        <w:t xml:space="preserve">эссе руководителя </w:t>
      </w:r>
      <w:r w:rsidRPr="00637F2D">
        <w:rPr>
          <w:sz w:val="28"/>
          <w:szCs w:val="28"/>
        </w:rPr>
        <w:t xml:space="preserve">«Формула успеха» о работе с талантливыми педагогами  эссе, которое представляет собой изложение профессионального кредо участника. Содержание  должно отражать его главную мысль, квинтэссенцию профессионального опыта; </w:t>
      </w:r>
      <w:r w:rsidRPr="00637F2D">
        <w:rPr>
          <w:sz w:val="28"/>
        </w:rPr>
        <w:t>описание инновационной модели корпоративного обучения</w:t>
      </w:r>
      <w:r w:rsidRPr="00637F2D">
        <w:rPr>
          <w:sz w:val="28"/>
          <w:szCs w:val="28"/>
        </w:rPr>
        <w:t>; карты карьерного роста талантливых педагогов образовательного учреждения; индивидуальные программы развития педагогов разработки</w:t>
      </w:r>
      <w:r w:rsidRPr="00637F2D">
        <w:rPr>
          <w:color w:val="000099"/>
          <w:sz w:val="28"/>
          <w:szCs w:val="28"/>
        </w:rPr>
        <w:t>;</w:t>
      </w:r>
      <w:r w:rsidRPr="00637F2D">
        <w:rPr>
          <w:sz w:val="28"/>
          <w:szCs w:val="28"/>
        </w:rPr>
        <w:t xml:space="preserve">  продукты деятельности талантливых педагогов, сценарии педсоветов, мастер-классов, погружений,   др.,  результаты  мониторингов и другие дополнительные материалы, подтверждающие  профессиональные  достижения руководителя,  творческий и инновационный  характер его деятельности</w:t>
      </w:r>
      <w:r w:rsidRPr="00637F2D">
        <w:rPr>
          <w:sz w:val="28"/>
        </w:rPr>
        <w:t>);</w:t>
      </w:r>
    </w:p>
    <w:p w:rsidR="00FF718A" w:rsidRPr="00637F2D" w:rsidRDefault="00FF718A" w:rsidP="00766C5E">
      <w:pPr>
        <w:pStyle w:val="11"/>
        <w:numPr>
          <w:ilvl w:val="0"/>
          <w:numId w:val="31"/>
        </w:numPr>
        <w:tabs>
          <w:tab w:val="clear" w:pos="720"/>
          <w:tab w:val="num" w:pos="0"/>
        </w:tabs>
        <w:spacing w:before="0" w:after="0"/>
        <w:ind w:left="0" w:firstLine="700"/>
        <w:jc w:val="both"/>
        <w:rPr>
          <w:sz w:val="28"/>
          <w:szCs w:val="28"/>
        </w:rPr>
      </w:pPr>
      <w:r w:rsidRPr="00637F2D">
        <w:rPr>
          <w:sz w:val="28"/>
          <w:szCs w:val="28"/>
        </w:rPr>
        <w:t>конкурсные материалы в номинации «Талантливый руководитель инновационной образовательной организации» (представление коллегиального органа управления образовательной организацией об управленческой деятельности руководителя,</w:t>
      </w:r>
      <w:r>
        <w:rPr>
          <w:sz w:val="28"/>
          <w:szCs w:val="28"/>
        </w:rPr>
        <w:t xml:space="preserve"> как лидера педагогической команды талантливых педагог,</w:t>
      </w:r>
      <w:r w:rsidRPr="00637F2D">
        <w:rPr>
          <w:sz w:val="28"/>
          <w:szCs w:val="28"/>
        </w:rPr>
        <w:t>в котором необходимо обозначить достигнутые участником конкурса результаты за 3 последние года работы, раскрыть личностные и профессиональные качества руководителя. Особое внимание следует обратить на такие качества, как способность мобилизовать команду, генерировать прогрессивные, инновационные идеи, общественный авторитет, имидж; программу развития образовательной организации; творческое произведение педагога (коллектива педагогов) о руководителе, ставшем опорой в их профессиональном развитии и росте «Легко ли руководить талантливыми педагогами?»; продукты деятельности талантливых педагогов, сценарии педсовето</w:t>
      </w:r>
      <w:r>
        <w:rPr>
          <w:sz w:val="28"/>
          <w:szCs w:val="28"/>
        </w:rPr>
        <w:t>в погружений,  мастерских и др.</w:t>
      </w:r>
    </w:p>
    <w:p w:rsidR="00FF718A" w:rsidRPr="00637F2D" w:rsidRDefault="00FF718A" w:rsidP="00087428">
      <w:pPr>
        <w:pStyle w:val="11"/>
        <w:tabs>
          <w:tab w:val="left" w:pos="700"/>
        </w:tabs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637F2D">
        <w:tab/>
      </w:r>
      <w:r w:rsidRPr="00637F2D">
        <w:rPr>
          <w:sz w:val="28"/>
          <w:szCs w:val="28"/>
        </w:rPr>
        <w:t xml:space="preserve">7.2. Заявка, представление направляется на бланке образовательной организации, заверенном печатью, и подписывается заявителями. Конкурсные материалы рекомендуется сопровождать </w:t>
      </w:r>
      <w:r w:rsidRPr="00637F2D">
        <w:rPr>
          <w:color w:val="000000"/>
          <w:sz w:val="28"/>
          <w:szCs w:val="28"/>
        </w:rPr>
        <w:t xml:space="preserve">схемами, графиками, диаграммами и т.д. </w:t>
      </w:r>
    </w:p>
    <w:p w:rsidR="00FF718A" w:rsidRPr="00637F2D" w:rsidRDefault="00FF718A" w:rsidP="004D33C7">
      <w:pPr>
        <w:ind w:firstLine="708"/>
        <w:jc w:val="both"/>
        <w:rPr>
          <w:bCs/>
          <w:sz w:val="28"/>
          <w:szCs w:val="28"/>
        </w:rPr>
      </w:pPr>
      <w:r w:rsidRPr="00637F2D">
        <w:rPr>
          <w:bCs/>
          <w:sz w:val="28"/>
          <w:szCs w:val="28"/>
        </w:rPr>
        <w:t>7.3. Требования к оформлению конкурсных материалов,  представленных в электронном виде</w:t>
      </w:r>
      <w:r w:rsidRPr="00637F2D">
        <w:rPr>
          <w:rStyle w:val="ab"/>
          <w:b w:val="0"/>
          <w:bCs w:val="0"/>
          <w:sz w:val="28"/>
          <w:szCs w:val="28"/>
        </w:rPr>
        <w:t>:</w:t>
      </w:r>
    </w:p>
    <w:p w:rsidR="00FF718A" w:rsidRPr="00637F2D" w:rsidRDefault="00FF718A" w:rsidP="004D33C7">
      <w:pPr>
        <w:ind w:firstLine="708"/>
        <w:jc w:val="both"/>
        <w:rPr>
          <w:bCs/>
          <w:sz w:val="28"/>
          <w:szCs w:val="28"/>
        </w:rPr>
      </w:pPr>
      <w:r w:rsidRPr="00637F2D">
        <w:rPr>
          <w:sz w:val="28"/>
          <w:szCs w:val="28"/>
        </w:rPr>
        <w:t>Формат листа – А4, на одной стороне листа, ориентация книжная.</w:t>
      </w:r>
    </w:p>
    <w:p w:rsidR="00FF718A" w:rsidRPr="00637F2D" w:rsidRDefault="00FF718A" w:rsidP="004D33C7">
      <w:pPr>
        <w:ind w:firstLine="708"/>
        <w:jc w:val="both"/>
        <w:rPr>
          <w:bCs/>
          <w:sz w:val="28"/>
          <w:szCs w:val="28"/>
        </w:rPr>
      </w:pPr>
      <w:r w:rsidRPr="00637F2D">
        <w:rPr>
          <w:bCs/>
          <w:sz w:val="28"/>
          <w:szCs w:val="28"/>
        </w:rPr>
        <w:t xml:space="preserve"> Набора текста </w:t>
      </w:r>
      <w:r w:rsidRPr="00637F2D">
        <w:rPr>
          <w:sz w:val="28"/>
          <w:szCs w:val="28"/>
        </w:rPr>
        <w:t>–</w:t>
      </w:r>
      <w:r w:rsidRPr="00637F2D">
        <w:rPr>
          <w:bCs/>
          <w:sz w:val="28"/>
          <w:szCs w:val="28"/>
        </w:rPr>
        <w:t xml:space="preserve">  редактор </w:t>
      </w:r>
      <w:proofErr w:type="spellStart"/>
      <w:r w:rsidRPr="00637F2D">
        <w:rPr>
          <w:bCs/>
          <w:sz w:val="28"/>
          <w:szCs w:val="28"/>
        </w:rPr>
        <w:t>MicrosoftWord</w:t>
      </w:r>
      <w:proofErr w:type="spellEnd"/>
      <w:r w:rsidRPr="00637F2D">
        <w:rPr>
          <w:bCs/>
          <w:sz w:val="28"/>
          <w:szCs w:val="28"/>
        </w:rPr>
        <w:t xml:space="preserve"> для </w:t>
      </w:r>
      <w:proofErr w:type="spellStart"/>
      <w:r w:rsidRPr="00637F2D">
        <w:rPr>
          <w:bCs/>
          <w:sz w:val="28"/>
          <w:szCs w:val="28"/>
        </w:rPr>
        <w:t>Windows</w:t>
      </w:r>
      <w:proofErr w:type="spellEnd"/>
      <w:r w:rsidRPr="00637F2D">
        <w:rPr>
          <w:bCs/>
          <w:sz w:val="28"/>
          <w:szCs w:val="28"/>
        </w:rPr>
        <w:t xml:space="preserve">. </w:t>
      </w:r>
    </w:p>
    <w:p w:rsidR="00FF718A" w:rsidRPr="00637F2D" w:rsidRDefault="00FF718A" w:rsidP="004D33C7">
      <w:pPr>
        <w:ind w:firstLine="708"/>
        <w:jc w:val="both"/>
        <w:rPr>
          <w:bCs/>
          <w:sz w:val="28"/>
          <w:szCs w:val="28"/>
        </w:rPr>
      </w:pPr>
      <w:r w:rsidRPr="00637F2D">
        <w:rPr>
          <w:bCs/>
          <w:sz w:val="28"/>
          <w:szCs w:val="28"/>
        </w:rPr>
        <w:t xml:space="preserve"> Шрифт </w:t>
      </w:r>
      <w:r w:rsidRPr="00637F2D">
        <w:rPr>
          <w:sz w:val="28"/>
          <w:szCs w:val="28"/>
        </w:rPr>
        <w:t xml:space="preserve">– </w:t>
      </w:r>
      <w:r w:rsidRPr="00637F2D">
        <w:rPr>
          <w:bCs/>
          <w:sz w:val="28"/>
          <w:szCs w:val="28"/>
          <w:lang w:val="en-US"/>
        </w:rPr>
        <w:t>TimesNewRoman</w:t>
      </w:r>
      <w:r w:rsidRPr="00637F2D">
        <w:rPr>
          <w:bCs/>
          <w:sz w:val="28"/>
          <w:szCs w:val="28"/>
        </w:rPr>
        <w:t xml:space="preserve"> 14. </w:t>
      </w:r>
    </w:p>
    <w:p w:rsidR="00FF718A" w:rsidRPr="00637F2D" w:rsidRDefault="00FF718A" w:rsidP="004D33C7">
      <w:pPr>
        <w:ind w:firstLine="708"/>
        <w:jc w:val="both"/>
        <w:rPr>
          <w:sz w:val="28"/>
          <w:szCs w:val="28"/>
        </w:rPr>
      </w:pPr>
      <w:r w:rsidRPr="00637F2D">
        <w:rPr>
          <w:sz w:val="28"/>
          <w:szCs w:val="28"/>
        </w:rPr>
        <w:t xml:space="preserve">Таблицы   выполняются в формате </w:t>
      </w:r>
      <w:proofErr w:type="spellStart"/>
      <w:r w:rsidRPr="00637F2D">
        <w:rPr>
          <w:sz w:val="28"/>
          <w:szCs w:val="28"/>
        </w:rPr>
        <w:t>Word</w:t>
      </w:r>
      <w:proofErr w:type="spellEnd"/>
      <w:r w:rsidRPr="00637F2D">
        <w:rPr>
          <w:sz w:val="28"/>
          <w:szCs w:val="28"/>
        </w:rPr>
        <w:t xml:space="preserve"> шрифтом </w:t>
      </w:r>
      <w:proofErr w:type="spellStart"/>
      <w:r w:rsidRPr="00637F2D">
        <w:rPr>
          <w:sz w:val="28"/>
          <w:szCs w:val="28"/>
        </w:rPr>
        <w:t>TimesNewRoman</w:t>
      </w:r>
      <w:proofErr w:type="spellEnd"/>
      <w:r w:rsidRPr="00637F2D">
        <w:rPr>
          <w:sz w:val="28"/>
          <w:szCs w:val="28"/>
        </w:rPr>
        <w:t xml:space="preserve">, размер 12 пунктов, выравнивание по оптимальному варианту. </w:t>
      </w:r>
    </w:p>
    <w:p w:rsidR="00FF718A" w:rsidRPr="00637F2D" w:rsidRDefault="00FF718A" w:rsidP="004D33C7">
      <w:pPr>
        <w:ind w:firstLine="708"/>
        <w:jc w:val="both"/>
        <w:rPr>
          <w:sz w:val="28"/>
          <w:szCs w:val="28"/>
        </w:rPr>
      </w:pPr>
      <w:r w:rsidRPr="00637F2D">
        <w:rPr>
          <w:sz w:val="28"/>
          <w:szCs w:val="28"/>
        </w:rPr>
        <w:lastRenderedPageBreak/>
        <w:t xml:space="preserve">Надписи  – подрисуночные надписи и названия рисунков (диаграмм) выполняются шрифтом </w:t>
      </w:r>
      <w:proofErr w:type="spellStart"/>
      <w:r w:rsidRPr="00637F2D">
        <w:rPr>
          <w:sz w:val="28"/>
          <w:szCs w:val="28"/>
        </w:rPr>
        <w:t>TimesNewRoman</w:t>
      </w:r>
      <w:proofErr w:type="spellEnd"/>
      <w:r w:rsidRPr="00637F2D">
        <w:rPr>
          <w:sz w:val="28"/>
          <w:szCs w:val="28"/>
        </w:rPr>
        <w:t>, размер 12 пунктов, выравнивание по центру.</w:t>
      </w:r>
    </w:p>
    <w:p w:rsidR="00FF718A" w:rsidRPr="00637F2D" w:rsidRDefault="00FF718A" w:rsidP="004D33C7">
      <w:pPr>
        <w:ind w:firstLine="708"/>
        <w:jc w:val="both"/>
        <w:rPr>
          <w:bCs/>
          <w:sz w:val="28"/>
          <w:szCs w:val="28"/>
        </w:rPr>
      </w:pPr>
      <w:r w:rsidRPr="00637F2D">
        <w:rPr>
          <w:sz w:val="28"/>
          <w:szCs w:val="28"/>
        </w:rPr>
        <w:t xml:space="preserve"> Межстрочный интервал – </w:t>
      </w:r>
      <w:r w:rsidRPr="00637F2D">
        <w:rPr>
          <w:bCs/>
          <w:sz w:val="28"/>
          <w:szCs w:val="28"/>
        </w:rPr>
        <w:t xml:space="preserve">1,5 интервала. </w:t>
      </w:r>
    </w:p>
    <w:p w:rsidR="00FF718A" w:rsidRPr="00637F2D" w:rsidRDefault="00FF718A" w:rsidP="00CB40F9">
      <w:pPr>
        <w:ind w:left="708"/>
        <w:jc w:val="both"/>
        <w:rPr>
          <w:bCs/>
          <w:sz w:val="28"/>
          <w:szCs w:val="28"/>
        </w:rPr>
      </w:pPr>
      <w:r w:rsidRPr="00637F2D">
        <w:rPr>
          <w:bCs/>
          <w:sz w:val="28"/>
          <w:szCs w:val="28"/>
        </w:rPr>
        <w:t xml:space="preserve">Поля </w:t>
      </w:r>
      <w:r w:rsidRPr="00637F2D">
        <w:rPr>
          <w:sz w:val="28"/>
          <w:szCs w:val="28"/>
        </w:rPr>
        <w:t xml:space="preserve"> – </w:t>
      </w:r>
      <w:r w:rsidRPr="00637F2D">
        <w:rPr>
          <w:bCs/>
          <w:sz w:val="28"/>
          <w:szCs w:val="28"/>
        </w:rPr>
        <w:t xml:space="preserve"> сверху - 2,0 см, снизу - 2,0 см, слева - 3 см, справа - 1,5 см. </w:t>
      </w:r>
      <w:r w:rsidRPr="00637F2D">
        <w:rPr>
          <w:sz w:val="28"/>
          <w:szCs w:val="28"/>
        </w:rPr>
        <w:t>Абзац–</w:t>
      </w:r>
      <w:r w:rsidRPr="00637F2D">
        <w:rPr>
          <w:bCs/>
          <w:sz w:val="28"/>
          <w:szCs w:val="28"/>
        </w:rPr>
        <w:t xml:space="preserve"> 1,25, выравнивание по ширине. </w:t>
      </w:r>
    </w:p>
    <w:p w:rsidR="00FF718A" w:rsidRPr="00637F2D" w:rsidRDefault="00FF718A" w:rsidP="00CB40F9">
      <w:pPr>
        <w:ind w:firstLine="708"/>
        <w:jc w:val="both"/>
        <w:rPr>
          <w:bCs/>
          <w:sz w:val="28"/>
          <w:szCs w:val="28"/>
        </w:rPr>
      </w:pPr>
      <w:r w:rsidRPr="00637F2D">
        <w:rPr>
          <w:sz w:val="28"/>
          <w:szCs w:val="28"/>
        </w:rPr>
        <w:t xml:space="preserve">Нумерация   –сквозная  </w:t>
      </w:r>
      <w:r w:rsidRPr="00637F2D">
        <w:rPr>
          <w:bCs/>
          <w:sz w:val="28"/>
          <w:szCs w:val="28"/>
        </w:rPr>
        <w:t xml:space="preserve">арабскими цифрами </w:t>
      </w:r>
      <w:r w:rsidRPr="00637F2D">
        <w:rPr>
          <w:sz w:val="28"/>
          <w:szCs w:val="28"/>
        </w:rPr>
        <w:t>в верхнем правом углу. Счет нумерации ведется с титульного листа, на котором цифры не проставляются, далее  –содержание.</w:t>
      </w:r>
      <w:r w:rsidRPr="00637F2D">
        <w:rPr>
          <w:bCs/>
          <w:sz w:val="28"/>
          <w:szCs w:val="28"/>
        </w:rPr>
        <w:t xml:space="preserve"> Титульный лист и страница, на которой расположено содержание, не нумеруются, но условно принимаются за первую и вторую страницы. </w:t>
      </w:r>
    </w:p>
    <w:p w:rsidR="00FF718A" w:rsidRPr="00637F2D" w:rsidRDefault="00FF718A" w:rsidP="00A76E07">
      <w:pPr>
        <w:shd w:val="clear" w:color="auto" w:fill="FFFFFF"/>
        <w:spacing w:line="322" w:lineRule="exact"/>
        <w:ind w:right="38" w:firstLine="708"/>
        <w:jc w:val="both"/>
        <w:rPr>
          <w:sz w:val="28"/>
          <w:szCs w:val="28"/>
        </w:rPr>
      </w:pPr>
      <w:r w:rsidRPr="00637F2D">
        <w:rPr>
          <w:spacing w:val="-1"/>
          <w:sz w:val="28"/>
          <w:szCs w:val="28"/>
        </w:rPr>
        <w:t xml:space="preserve">Каждая    структурная    часть    начинается    с    новой страницы.    Наименования    приводятся    посередине </w:t>
      </w:r>
      <w:r w:rsidRPr="00637F2D">
        <w:rPr>
          <w:spacing w:val="-2"/>
          <w:sz w:val="28"/>
          <w:szCs w:val="28"/>
        </w:rPr>
        <w:t xml:space="preserve">строки     заглавными     буквами.     Точка     в     конце  </w:t>
      </w:r>
      <w:r w:rsidRPr="00637F2D">
        <w:rPr>
          <w:spacing w:val="-1"/>
          <w:sz w:val="28"/>
          <w:szCs w:val="28"/>
        </w:rPr>
        <w:t>наименования не ставится.</w:t>
      </w:r>
    </w:p>
    <w:p w:rsidR="00FF718A" w:rsidRPr="00637F2D" w:rsidRDefault="00FF718A" w:rsidP="00A76E07">
      <w:pPr>
        <w:shd w:val="clear" w:color="auto" w:fill="FFFFFF"/>
        <w:spacing w:line="322" w:lineRule="exact"/>
        <w:ind w:right="38" w:firstLine="708"/>
        <w:jc w:val="both"/>
        <w:rPr>
          <w:sz w:val="28"/>
          <w:szCs w:val="28"/>
        </w:rPr>
      </w:pPr>
      <w:r w:rsidRPr="00637F2D">
        <w:rPr>
          <w:sz w:val="28"/>
          <w:szCs w:val="28"/>
        </w:rPr>
        <w:t xml:space="preserve">Ссылки на используемые источники в тексте работы указываются  в соответствии с правилами библиографического описания (в алфавитном порядке).Информация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</w:t>
      </w:r>
    </w:p>
    <w:p w:rsidR="00FF718A" w:rsidRPr="00637F2D" w:rsidRDefault="00FF718A" w:rsidP="00B818B4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u w:val="single"/>
        </w:rPr>
      </w:pPr>
      <w:r w:rsidRPr="00637F2D">
        <w:rPr>
          <w:spacing w:val="1"/>
          <w:sz w:val="28"/>
          <w:szCs w:val="28"/>
        </w:rPr>
        <w:t xml:space="preserve">Ссылки </w:t>
      </w:r>
      <w:r w:rsidRPr="00637F2D">
        <w:rPr>
          <w:spacing w:val="-1"/>
          <w:sz w:val="28"/>
          <w:szCs w:val="28"/>
        </w:rPr>
        <w:t xml:space="preserve">на </w:t>
      </w:r>
      <w:r w:rsidRPr="00637F2D">
        <w:rPr>
          <w:spacing w:val="-1"/>
          <w:sz w:val="28"/>
          <w:szCs w:val="28"/>
          <w:lang w:val="en-US"/>
        </w:rPr>
        <w:t>Internet</w:t>
      </w:r>
      <w:r w:rsidRPr="00637F2D">
        <w:rPr>
          <w:spacing w:val="-1"/>
          <w:sz w:val="28"/>
          <w:szCs w:val="28"/>
        </w:rPr>
        <w:t xml:space="preserve"> - ресурсы допустимы (указывается адрес страницы сайта, на котором размещен источник, а  не главная страница сайта).</w:t>
      </w:r>
    </w:p>
    <w:p w:rsidR="00FF718A" w:rsidRPr="00637F2D" w:rsidRDefault="00FF718A" w:rsidP="00B818B4">
      <w:pPr>
        <w:ind w:firstLine="708"/>
        <w:jc w:val="both"/>
        <w:rPr>
          <w:b/>
          <w:sz w:val="28"/>
          <w:szCs w:val="28"/>
        </w:rPr>
      </w:pPr>
      <w:r w:rsidRPr="00637F2D">
        <w:rPr>
          <w:spacing w:val="3"/>
          <w:sz w:val="28"/>
          <w:szCs w:val="28"/>
        </w:rPr>
        <w:t xml:space="preserve">Количество  приложений должно  быть достаточным </w:t>
      </w:r>
      <w:r w:rsidRPr="00637F2D">
        <w:rPr>
          <w:spacing w:val="2"/>
          <w:sz w:val="28"/>
          <w:szCs w:val="28"/>
        </w:rPr>
        <w:t>для демонстрации материалов</w:t>
      </w:r>
      <w:r w:rsidRPr="00637F2D">
        <w:rPr>
          <w:sz w:val="28"/>
          <w:szCs w:val="28"/>
        </w:rPr>
        <w:t>. В тексте работы на них должны содержаться ссылки.</w:t>
      </w:r>
    </w:p>
    <w:p w:rsidR="00FF718A" w:rsidRPr="00637F2D" w:rsidRDefault="00FF718A" w:rsidP="00B818B4">
      <w:pPr>
        <w:shd w:val="clear" w:color="auto" w:fill="FFFFFF"/>
        <w:spacing w:line="322" w:lineRule="exact"/>
        <w:ind w:right="38" w:firstLine="708"/>
        <w:jc w:val="both"/>
        <w:rPr>
          <w:sz w:val="28"/>
          <w:szCs w:val="28"/>
        </w:rPr>
      </w:pPr>
      <w:r w:rsidRPr="00637F2D">
        <w:rPr>
          <w:spacing w:val="2"/>
          <w:sz w:val="28"/>
          <w:szCs w:val="28"/>
        </w:rPr>
        <w:t xml:space="preserve">Приложения нумеруются, </w:t>
      </w:r>
      <w:r w:rsidRPr="00637F2D">
        <w:rPr>
          <w:spacing w:val="-1"/>
          <w:sz w:val="28"/>
          <w:szCs w:val="28"/>
        </w:rPr>
        <w:t>номер проставляется в верхнем правом углу.</w:t>
      </w:r>
    </w:p>
    <w:p w:rsidR="00FF718A" w:rsidRPr="00637F2D" w:rsidRDefault="00FF718A" w:rsidP="00B818B4">
      <w:pPr>
        <w:jc w:val="both"/>
        <w:rPr>
          <w:sz w:val="28"/>
          <w:szCs w:val="28"/>
        </w:rPr>
      </w:pPr>
      <w:r w:rsidRPr="00637F2D">
        <w:rPr>
          <w:sz w:val="28"/>
          <w:szCs w:val="28"/>
        </w:rPr>
        <w:t>Все иллюстрации, документы располагаются в конце работы и в вышеуказанное количество страниц текста не входят. Ценные фотографии и документы в оригинале прилагать не рекомендуется.</w:t>
      </w:r>
    </w:p>
    <w:p w:rsidR="00FF718A" w:rsidRPr="00637F2D" w:rsidRDefault="00FF718A" w:rsidP="00A76E07">
      <w:pPr>
        <w:pStyle w:val="a8"/>
        <w:spacing w:line="240" w:lineRule="auto"/>
        <w:ind w:firstLine="700"/>
        <w:rPr>
          <w:szCs w:val="28"/>
        </w:rPr>
      </w:pPr>
      <w:r w:rsidRPr="00637F2D">
        <w:rPr>
          <w:szCs w:val="28"/>
        </w:rPr>
        <w:t xml:space="preserve">7.4. Конкурсные материалы, не отвечающие условиям конкурса или представленные с нарушением требований могут быть не приняты к рассмотрению. </w:t>
      </w:r>
    </w:p>
    <w:p w:rsidR="00FF718A" w:rsidRPr="00637F2D" w:rsidRDefault="00FF718A" w:rsidP="0079626E">
      <w:pPr>
        <w:pStyle w:val="a8"/>
        <w:spacing w:line="240" w:lineRule="auto"/>
      </w:pPr>
      <w:r w:rsidRPr="00637F2D">
        <w:t>7.5. Представленные конкурсные материалы не рецензируются и не возвращаются.</w:t>
      </w:r>
    </w:p>
    <w:p w:rsidR="00FF718A" w:rsidRDefault="00FF718A" w:rsidP="00637F2D">
      <w:pPr>
        <w:widowControl/>
        <w:autoSpaceDE/>
        <w:autoSpaceDN/>
        <w:adjustRightInd/>
        <w:ind w:left="720"/>
        <w:jc w:val="both"/>
        <w:rPr>
          <w:spacing w:val="-4"/>
          <w:sz w:val="28"/>
          <w:szCs w:val="28"/>
        </w:rPr>
      </w:pPr>
    </w:p>
    <w:p w:rsidR="00FF718A" w:rsidRPr="00DE229A" w:rsidRDefault="00FF718A" w:rsidP="00DE229A">
      <w:pPr>
        <w:widowControl/>
        <w:autoSpaceDE/>
        <w:autoSpaceDN/>
        <w:adjustRightInd/>
        <w:ind w:left="720"/>
        <w:jc w:val="center"/>
        <w:rPr>
          <w:b/>
          <w:spacing w:val="-4"/>
          <w:sz w:val="28"/>
          <w:szCs w:val="28"/>
        </w:rPr>
      </w:pPr>
      <w:r w:rsidRPr="00B209CA">
        <w:rPr>
          <w:b/>
          <w:spacing w:val="-4"/>
          <w:sz w:val="28"/>
          <w:szCs w:val="28"/>
        </w:rPr>
        <w:t xml:space="preserve">8. Критерии </w:t>
      </w:r>
      <w:r w:rsidRPr="00B209CA">
        <w:rPr>
          <w:b/>
          <w:spacing w:val="-3"/>
          <w:sz w:val="28"/>
          <w:szCs w:val="28"/>
        </w:rPr>
        <w:t>оценивания  конкурсных материалов</w:t>
      </w:r>
    </w:p>
    <w:p w:rsidR="00FF718A" w:rsidRPr="00637F2D" w:rsidRDefault="00FF718A" w:rsidP="00DE229A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22" w:lineRule="exact"/>
        <w:ind w:left="0" w:firstLine="700"/>
        <w:jc w:val="both"/>
        <w:rPr>
          <w:sz w:val="28"/>
          <w:szCs w:val="28"/>
        </w:rPr>
      </w:pPr>
      <w:r w:rsidRPr="00637F2D">
        <w:rPr>
          <w:sz w:val="28"/>
          <w:szCs w:val="28"/>
        </w:rPr>
        <w:t>с</w:t>
      </w:r>
      <w:r w:rsidRPr="00637F2D">
        <w:rPr>
          <w:spacing w:val="-3"/>
          <w:sz w:val="28"/>
          <w:szCs w:val="28"/>
        </w:rPr>
        <w:t xml:space="preserve">оответствие </w:t>
      </w:r>
      <w:r>
        <w:rPr>
          <w:spacing w:val="-3"/>
          <w:sz w:val="28"/>
          <w:szCs w:val="28"/>
        </w:rPr>
        <w:t xml:space="preserve">содержания представленных материалов </w:t>
      </w:r>
      <w:r w:rsidRPr="00637F2D">
        <w:rPr>
          <w:spacing w:val="-3"/>
          <w:sz w:val="28"/>
          <w:szCs w:val="28"/>
        </w:rPr>
        <w:t>целям и задачам Конкурса;</w:t>
      </w:r>
    </w:p>
    <w:p w:rsidR="00FF718A" w:rsidRPr="00637F2D" w:rsidRDefault="00FF718A" w:rsidP="00DE229A">
      <w:pPr>
        <w:widowControl/>
        <w:numPr>
          <w:ilvl w:val="0"/>
          <w:numId w:val="16"/>
        </w:numPr>
        <w:shd w:val="clear" w:color="auto" w:fill="FFFFFF"/>
        <w:tabs>
          <w:tab w:val="clear" w:pos="730"/>
        </w:tabs>
        <w:autoSpaceDE/>
        <w:autoSpaceDN/>
        <w:adjustRightInd/>
        <w:spacing w:line="322" w:lineRule="exact"/>
        <w:ind w:left="0" w:firstLine="700"/>
        <w:jc w:val="both"/>
        <w:rPr>
          <w:spacing w:val="-3"/>
          <w:sz w:val="28"/>
          <w:szCs w:val="28"/>
        </w:rPr>
      </w:pPr>
      <w:r w:rsidRPr="00637F2D">
        <w:rPr>
          <w:sz w:val="28"/>
          <w:szCs w:val="28"/>
        </w:rPr>
        <w:t xml:space="preserve">практическая значимость </w:t>
      </w:r>
      <w:r>
        <w:rPr>
          <w:sz w:val="28"/>
          <w:szCs w:val="28"/>
        </w:rPr>
        <w:t xml:space="preserve">инновационного управленческого </w:t>
      </w:r>
      <w:r w:rsidRPr="00637F2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и представленных материалов</w:t>
      </w:r>
      <w:r w:rsidRPr="00637F2D">
        <w:rPr>
          <w:spacing w:val="-3"/>
          <w:sz w:val="28"/>
          <w:szCs w:val="28"/>
        </w:rPr>
        <w:t>;</w:t>
      </w:r>
    </w:p>
    <w:p w:rsidR="00FF718A" w:rsidRPr="00637F2D" w:rsidRDefault="00FF718A" w:rsidP="00DE22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22" w:lineRule="exact"/>
        <w:ind w:hanging="20"/>
        <w:jc w:val="both"/>
        <w:rPr>
          <w:spacing w:val="-8"/>
          <w:sz w:val="28"/>
          <w:szCs w:val="28"/>
        </w:rPr>
      </w:pPr>
      <w:proofErr w:type="spellStart"/>
      <w:r w:rsidRPr="00637F2D">
        <w:rPr>
          <w:spacing w:val="-8"/>
          <w:sz w:val="28"/>
          <w:szCs w:val="28"/>
        </w:rPr>
        <w:t>инновационность</w:t>
      </w:r>
      <w:proofErr w:type="spellEnd"/>
      <w:r w:rsidRPr="00637F2D">
        <w:rPr>
          <w:spacing w:val="-8"/>
          <w:sz w:val="28"/>
          <w:szCs w:val="28"/>
        </w:rPr>
        <w:t xml:space="preserve">, </w:t>
      </w:r>
      <w:r w:rsidRPr="00637F2D">
        <w:rPr>
          <w:spacing w:val="-4"/>
          <w:sz w:val="28"/>
          <w:szCs w:val="28"/>
        </w:rPr>
        <w:t>оригинальность</w:t>
      </w:r>
      <w:r w:rsidRPr="00637F2D">
        <w:rPr>
          <w:spacing w:val="-8"/>
          <w:sz w:val="28"/>
          <w:szCs w:val="28"/>
        </w:rPr>
        <w:t xml:space="preserve"> содержания и оформления</w:t>
      </w:r>
      <w:r w:rsidRPr="00637F2D">
        <w:rPr>
          <w:spacing w:val="-3"/>
          <w:sz w:val="28"/>
          <w:szCs w:val="28"/>
        </w:rPr>
        <w:t>;</w:t>
      </w:r>
    </w:p>
    <w:p w:rsidR="00FF718A" w:rsidRPr="00637F2D" w:rsidRDefault="00FF718A" w:rsidP="00DE229A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322" w:lineRule="exact"/>
        <w:ind w:left="0" w:firstLine="700"/>
        <w:jc w:val="both"/>
        <w:rPr>
          <w:spacing w:val="-8"/>
          <w:sz w:val="28"/>
          <w:szCs w:val="28"/>
        </w:rPr>
      </w:pPr>
      <w:r w:rsidRPr="00637F2D">
        <w:rPr>
          <w:spacing w:val="-8"/>
          <w:sz w:val="28"/>
          <w:szCs w:val="28"/>
        </w:rPr>
        <w:t xml:space="preserve">владение разнообразными  управленческими </w:t>
      </w:r>
      <w:r w:rsidRPr="00637F2D">
        <w:rPr>
          <w:sz w:val="28"/>
          <w:szCs w:val="28"/>
        </w:rPr>
        <w:t>технологиями</w:t>
      </w:r>
      <w:r>
        <w:rPr>
          <w:sz w:val="28"/>
          <w:szCs w:val="28"/>
        </w:rPr>
        <w:t>, используемыми в работе с талантливыми педагогами</w:t>
      </w:r>
      <w:r w:rsidRPr="00637F2D">
        <w:rPr>
          <w:spacing w:val="-3"/>
          <w:sz w:val="28"/>
          <w:szCs w:val="28"/>
        </w:rPr>
        <w:t>;</w:t>
      </w:r>
    </w:p>
    <w:p w:rsidR="00FF718A" w:rsidRPr="00637F2D" w:rsidRDefault="00FF718A" w:rsidP="00DE229A">
      <w:pPr>
        <w:numPr>
          <w:ilvl w:val="0"/>
          <w:numId w:val="17"/>
        </w:numPr>
        <w:ind w:hanging="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разработанная </w:t>
      </w:r>
      <w:r w:rsidRPr="00637F2D">
        <w:rPr>
          <w:bCs/>
          <w:sz w:val="28"/>
          <w:szCs w:val="28"/>
        </w:rPr>
        <w:t xml:space="preserve">система мотивации </w:t>
      </w:r>
      <w:r>
        <w:rPr>
          <w:bCs/>
          <w:sz w:val="28"/>
          <w:szCs w:val="28"/>
        </w:rPr>
        <w:t xml:space="preserve">талантливых </w:t>
      </w:r>
      <w:r w:rsidRPr="00637F2D">
        <w:rPr>
          <w:bCs/>
          <w:sz w:val="28"/>
          <w:szCs w:val="28"/>
        </w:rPr>
        <w:t>педагогов</w:t>
      </w:r>
      <w:r w:rsidRPr="00637F2D">
        <w:rPr>
          <w:spacing w:val="-3"/>
          <w:sz w:val="28"/>
          <w:szCs w:val="28"/>
        </w:rPr>
        <w:t>;</w:t>
      </w:r>
    </w:p>
    <w:p w:rsidR="00FF718A" w:rsidRPr="00637F2D" w:rsidRDefault="00FF718A" w:rsidP="00DE229A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322" w:lineRule="exact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создана </w:t>
      </w:r>
      <w:r w:rsidRPr="00637F2D">
        <w:rPr>
          <w:sz w:val="28"/>
          <w:szCs w:val="28"/>
        </w:rPr>
        <w:t>благоприятная психологическая атмосфера и культура общения</w:t>
      </w:r>
      <w:r>
        <w:rPr>
          <w:sz w:val="28"/>
          <w:szCs w:val="28"/>
        </w:rPr>
        <w:t xml:space="preserve"> в образовательной организации</w:t>
      </w:r>
      <w:r w:rsidRPr="00637F2D">
        <w:rPr>
          <w:spacing w:val="-3"/>
          <w:sz w:val="28"/>
          <w:szCs w:val="28"/>
        </w:rPr>
        <w:t>;</w:t>
      </w:r>
    </w:p>
    <w:p w:rsidR="00FF718A" w:rsidRPr="00637F2D" w:rsidRDefault="00FF718A" w:rsidP="00637F2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наличие эффектов от  </w:t>
      </w:r>
      <w:r w:rsidRPr="00637F2D">
        <w:rPr>
          <w:bCs/>
          <w:sz w:val="28"/>
          <w:szCs w:val="28"/>
        </w:rPr>
        <w:t>деятельности творческих педагогов</w:t>
      </w:r>
      <w:r>
        <w:rPr>
          <w:bCs/>
          <w:sz w:val="28"/>
          <w:szCs w:val="28"/>
        </w:rPr>
        <w:t>.</w:t>
      </w:r>
    </w:p>
    <w:p w:rsidR="00FF718A" w:rsidRPr="00637F2D" w:rsidRDefault="00FF718A" w:rsidP="0079626E">
      <w:pPr>
        <w:pStyle w:val="a8"/>
        <w:spacing w:line="240" w:lineRule="auto"/>
        <w:rPr>
          <w:szCs w:val="28"/>
        </w:rPr>
      </w:pPr>
    </w:p>
    <w:p w:rsidR="00FF718A" w:rsidRPr="00637F2D" w:rsidRDefault="00FF718A" w:rsidP="00FA4DBE">
      <w:pPr>
        <w:pStyle w:val="11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9</w:t>
      </w:r>
      <w:r w:rsidRPr="00637F2D">
        <w:rPr>
          <w:b/>
          <w:sz w:val="28"/>
          <w:szCs w:val="28"/>
        </w:rPr>
        <w:t>. Награждение победителей Конкурса</w:t>
      </w:r>
    </w:p>
    <w:p w:rsidR="00FF718A" w:rsidRPr="00637F2D" w:rsidRDefault="00FF718A" w:rsidP="0079626E">
      <w:pPr>
        <w:pStyle w:val="a7"/>
        <w:widowControl/>
        <w:autoSpaceDE/>
        <w:autoSpaceDN/>
        <w:adjustRightInd/>
        <w:ind w:left="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37F2D">
        <w:rPr>
          <w:sz w:val="28"/>
          <w:szCs w:val="28"/>
        </w:rPr>
        <w:t>.1. Победитель Конкурса в каждой номинации награждается дипломом I степени и сертификатом для обучения на курсах повышения квалификации в г. Москве (АПК ППРО и ПК).</w:t>
      </w:r>
    </w:p>
    <w:p w:rsidR="00FF718A" w:rsidRPr="00637F2D" w:rsidRDefault="00FF718A" w:rsidP="0079626E">
      <w:pPr>
        <w:pStyle w:val="a9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9</w:t>
      </w:r>
      <w:r w:rsidRPr="00637F2D">
        <w:rPr>
          <w:sz w:val="28"/>
          <w:szCs w:val="28"/>
        </w:rPr>
        <w:t>.2.  Призер Конкурса, занявший II место, награждается дипломом II степени и годовой подпиской на краевой журнал «Образование на ДВ: теория и практика».</w:t>
      </w:r>
    </w:p>
    <w:p w:rsidR="00FF718A" w:rsidRPr="00637F2D" w:rsidRDefault="00FF718A" w:rsidP="0079626E">
      <w:pPr>
        <w:pStyle w:val="a9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9</w:t>
      </w:r>
      <w:r w:rsidRPr="00637F2D">
        <w:rPr>
          <w:sz w:val="28"/>
          <w:szCs w:val="28"/>
        </w:rPr>
        <w:t>.3.    Призер Конкурса, занявший III место, награждается дипломом III степени и сертификатом для корпоративного обучения педагогического коллектива образовательной организации в объёме 24 часов по теме, заявленной коллективом.</w:t>
      </w:r>
    </w:p>
    <w:p w:rsidR="00FF718A" w:rsidRPr="00637F2D" w:rsidRDefault="00FF718A" w:rsidP="00890190">
      <w:pPr>
        <w:pStyle w:val="a9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9</w:t>
      </w:r>
      <w:r w:rsidRPr="00637F2D">
        <w:rPr>
          <w:sz w:val="28"/>
          <w:szCs w:val="28"/>
        </w:rPr>
        <w:t>.4. Всем участникам Конкурса вручаются сертификаты участников и методическая литература.</w:t>
      </w:r>
    </w:p>
    <w:p w:rsidR="00FF718A" w:rsidRPr="00637F2D" w:rsidRDefault="00FF718A" w:rsidP="00890190">
      <w:pPr>
        <w:pStyle w:val="a9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5</w:t>
      </w:r>
      <w:r w:rsidRPr="00637F2D">
        <w:rPr>
          <w:sz w:val="28"/>
          <w:szCs w:val="28"/>
        </w:rPr>
        <w:t xml:space="preserve">.5. Списки победителей, призеров и участников публикуются на сайте </w:t>
      </w:r>
    </w:p>
    <w:p w:rsidR="00FF718A" w:rsidRPr="00DE229A" w:rsidRDefault="00FF718A" w:rsidP="00890190">
      <w:pPr>
        <w:pStyle w:val="a9"/>
        <w:spacing w:line="240" w:lineRule="auto"/>
        <w:ind w:firstLine="0"/>
        <w:rPr>
          <w:sz w:val="28"/>
          <w:szCs w:val="28"/>
        </w:rPr>
      </w:pPr>
      <w:r w:rsidRPr="00637F2D">
        <w:rPr>
          <w:sz w:val="28"/>
          <w:szCs w:val="28"/>
        </w:rPr>
        <w:t>ХК ИРО</w:t>
      </w:r>
      <w:hyperlink r:id="rId7" w:history="1">
        <w:r w:rsidRPr="002F306F">
          <w:rPr>
            <w:rStyle w:val="a6"/>
            <w:sz w:val="28"/>
            <w:szCs w:val="28"/>
          </w:rPr>
          <w:t>http://www.ippk.ru</w:t>
        </w:r>
      </w:hyperlink>
      <w:r>
        <w:rPr>
          <w:sz w:val="28"/>
          <w:szCs w:val="28"/>
        </w:rPr>
        <w:t xml:space="preserve"> по завершении конкурса.</w:t>
      </w:r>
    </w:p>
    <w:p w:rsidR="00FF718A" w:rsidRPr="00637F2D" w:rsidRDefault="00FF718A" w:rsidP="00890190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FF718A" w:rsidRPr="00637F2D" w:rsidRDefault="00FF718A" w:rsidP="00890190">
      <w:pPr>
        <w:pStyle w:val="a9"/>
        <w:spacing w:line="240" w:lineRule="auto"/>
        <w:ind w:firstLine="0"/>
        <w:jc w:val="center"/>
        <w:rPr>
          <w:b/>
          <w:sz w:val="28"/>
          <w:szCs w:val="28"/>
        </w:rPr>
      </w:pPr>
      <w:r w:rsidRPr="00637F2D">
        <w:rPr>
          <w:sz w:val="28"/>
          <w:szCs w:val="28"/>
        </w:rPr>
        <w:t xml:space="preserve">9. </w:t>
      </w:r>
      <w:r w:rsidRPr="00637F2D">
        <w:rPr>
          <w:b/>
          <w:sz w:val="28"/>
          <w:szCs w:val="28"/>
        </w:rPr>
        <w:t>Финансирование  Конкурса</w:t>
      </w:r>
    </w:p>
    <w:p w:rsidR="00FF718A" w:rsidRPr="00637F2D" w:rsidRDefault="00FF718A" w:rsidP="00D45AE5">
      <w:pPr>
        <w:pStyle w:val="a7"/>
        <w:spacing w:after="120"/>
        <w:ind w:left="0" w:firstLine="708"/>
        <w:jc w:val="both"/>
        <w:rPr>
          <w:b/>
          <w:sz w:val="28"/>
          <w:szCs w:val="28"/>
        </w:rPr>
      </w:pPr>
      <w:r w:rsidRPr="00637F2D">
        <w:rPr>
          <w:sz w:val="28"/>
          <w:szCs w:val="28"/>
        </w:rPr>
        <w:t xml:space="preserve">Финансовое обеспечение Конкурса осуществляется из внебюджетных средств ХК ИРО. </w:t>
      </w:r>
    </w:p>
    <w:p w:rsidR="00FF718A" w:rsidRPr="00637F2D" w:rsidRDefault="00FF718A" w:rsidP="001B7C8B">
      <w:pPr>
        <w:jc w:val="right"/>
        <w:rPr>
          <w:sz w:val="28"/>
          <w:szCs w:val="28"/>
        </w:rPr>
      </w:pPr>
    </w:p>
    <w:p w:rsidR="00FF718A" w:rsidRPr="00637F2D" w:rsidRDefault="00FF718A" w:rsidP="001B7C8B">
      <w:pPr>
        <w:jc w:val="right"/>
        <w:rPr>
          <w:sz w:val="28"/>
          <w:szCs w:val="28"/>
        </w:rPr>
      </w:pPr>
    </w:p>
    <w:p w:rsidR="00FF718A" w:rsidRPr="00637F2D" w:rsidRDefault="00FF718A" w:rsidP="001B7C8B">
      <w:pPr>
        <w:jc w:val="right"/>
        <w:rPr>
          <w:sz w:val="28"/>
          <w:szCs w:val="28"/>
        </w:rPr>
      </w:pPr>
    </w:p>
    <w:p w:rsidR="00FF718A" w:rsidRPr="00637F2D" w:rsidRDefault="00FF718A" w:rsidP="002F504B">
      <w:pPr>
        <w:rPr>
          <w:sz w:val="28"/>
          <w:szCs w:val="28"/>
        </w:rPr>
      </w:pPr>
    </w:p>
    <w:p w:rsidR="00FF718A" w:rsidRPr="00637F2D" w:rsidRDefault="00FF718A" w:rsidP="001B7C8B">
      <w:pPr>
        <w:jc w:val="right"/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Pr="00637F2D" w:rsidRDefault="00FF718A" w:rsidP="00D80490">
      <w:pPr>
        <w:rPr>
          <w:sz w:val="28"/>
          <w:szCs w:val="28"/>
        </w:rPr>
      </w:pPr>
    </w:p>
    <w:p w:rsidR="00FF718A" w:rsidRDefault="00FF718A" w:rsidP="008F0C88">
      <w:pPr>
        <w:jc w:val="right"/>
        <w:rPr>
          <w:sz w:val="28"/>
          <w:szCs w:val="28"/>
        </w:rPr>
      </w:pPr>
    </w:p>
    <w:p w:rsidR="00FF718A" w:rsidRDefault="00FF718A" w:rsidP="008F0C88">
      <w:pPr>
        <w:jc w:val="right"/>
        <w:rPr>
          <w:sz w:val="28"/>
          <w:szCs w:val="28"/>
        </w:rPr>
      </w:pPr>
    </w:p>
    <w:p w:rsidR="00FF718A" w:rsidRDefault="00FF718A" w:rsidP="008F0C88">
      <w:pPr>
        <w:jc w:val="right"/>
        <w:rPr>
          <w:sz w:val="28"/>
          <w:szCs w:val="28"/>
        </w:rPr>
      </w:pPr>
    </w:p>
    <w:p w:rsidR="00FF718A" w:rsidRPr="00637F2D" w:rsidRDefault="00FF718A" w:rsidP="008F0C88">
      <w:pPr>
        <w:jc w:val="right"/>
        <w:rPr>
          <w:b/>
          <w:color w:val="000099"/>
          <w:sz w:val="28"/>
          <w:szCs w:val="28"/>
        </w:rPr>
      </w:pPr>
      <w:r w:rsidRPr="00637F2D">
        <w:rPr>
          <w:sz w:val="28"/>
          <w:szCs w:val="28"/>
        </w:rPr>
        <w:lastRenderedPageBreak/>
        <w:t>Приложение №2</w:t>
      </w:r>
    </w:p>
    <w:p w:rsidR="00FF718A" w:rsidRPr="00637F2D" w:rsidRDefault="00FF718A" w:rsidP="003F5767">
      <w:pPr>
        <w:jc w:val="center"/>
        <w:rPr>
          <w:b/>
          <w:color w:val="000099"/>
          <w:sz w:val="28"/>
          <w:szCs w:val="28"/>
        </w:rPr>
      </w:pPr>
    </w:p>
    <w:p w:rsidR="00FF718A" w:rsidRPr="00637F2D" w:rsidRDefault="00FF718A" w:rsidP="003F5767">
      <w:pPr>
        <w:jc w:val="center"/>
        <w:rPr>
          <w:b/>
          <w:sz w:val="28"/>
          <w:szCs w:val="28"/>
        </w:rPr>
      </w:pPr>
      <w:r w:rsidRPr="00637F2D">
        <w:rPr>
          <w:b/>
          <w:sz w:val="28"/>
          <w:szCs w:val="28"/>
        </w:rPr>
        <w:t xml:space="preserve">Заявка участника Краевого конкурса </w:t>
      </w:r>
    </w:p>
    <w:p w:rsidR="00FF718A" w:rsidRPr="00637F2D" w:rsidRDefault="00FF718A" w:rsidP="003F5767">
      <w:pPr>
        <w:jc w:val="center"/>
        <w:rPr>
          <w:sz w:val="28"/>
          <w:szCs w:val="28"/>
        </w:rPr>
      </w:pPr>
      <w:r w:rsidRPr="00637F2D">
        <w:rPr>
          <w:b/>
          <w:sz w:val="28"/>
          <w:szCs w:val="28"/>
        </w:rPr>
        <w:t>«</w:t>
      </w:r>
      <w:r w:rsidRPr="00637F2D">
        <w:rPr>
          <w:sz w:val="28"/>
          <w:szCs w:val="28"/>
        </w:rPr>
        <w:t>Талантливый руководитель талантливых педагогов - 2014</w:t>
      </w:r>
      <w:r w:rsidRPr="00637F2D">
        <w:rPr>
          <w:b/>
          <w:sz w:val="28"/>
          <w:szCs w:val="28"/>
        </w:rPr>
        <w:t>»</w:t>
      </w:r>
    </w:p>
    <w:p w:rsidR="00FF718A" w:rsidRPr="00637F2D" w:rsidRDefault="00FF718A" w:rsidP="003F57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501"/>
      </w:tblGrid>
      <w:tr w:rsidR="00FF718A" w:rsidRPr="00637F2D" w:rsidTr="009D505B">
        <w:tc>
          <w:tcPr>
            <w:tcW w:w="5070" w:type="dxa"/>
          </w:tcPr>
          <w:p w:rsidR="00FF718A" w:rsidRPr="00637F2D" w:rsidRDefault="00FF718A" w:rsidP="009D505B">
            <w:pPr>
              <w:rPr>
                <w:sz w:val="28"/>
                <w:szCs w:val="28"/>
              </w:rPr>
            </w:pPr>
            <w:r w:rsidRPr="00637F2D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501" w:type="dxa"/>
          </w:tcPr>
          <w:p w:rsidR="00FF718A" w:rsidRPr="00637F2D" w:rsidRDefault="00FF718A" w:rsidP="003F5767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  <w:tr w:rsidR="00FF718A" w:rsidRPr="00637F2D" w:rsidTr="009D505B">
        <w:tc>
          <w:tcPr>
            <w:tcW w:w="5070" w:type="dxa"/>
          </w:tcPr>
          <w:p w:rsidR="00FF718A" w:rsidRPr="00637F2D" w:rsidRDefault="00FF718A" w:rsidP="009D505B">
            <w:pPr>
              <w:jc w:val="both"/>
              <w:rPr>
                <w:sz w:val="28"/>
                <w:szCs w:val="28"/>
              </w:rPr>
            </w:pPr>
            <w:r w:rsidRPr="00637F2D">
              <w:rPr>
                <w:sz w:val="28"/>
                <w:szCs w:val="28"/>
              </w:rPr>
              <w:t>Полное наименование ОО (в соответствии с Уставом ОО)</w:t>
            </w:r>
          </w:p>
        </w:tc>
        <w:tc>
          <w:tcPr>
            <w:tcW w:w="4501" w:type="dxa"/>
          </w:tcPr>
          <w:p w:rsidR="00FF718A" w:rsidRPr="00637F2D" w:rsidRDefault="00FF718A" w:rsidP="003F5767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  <w:tr w:rsidR="00FF718A" w:rsidRPr="00637F2D" w:rsidTr="009D505B">
        <w:tc>
          <w:tcPr>
            <w:tcW w:w="5070" w:type="dxa"/>
          </w:tcPr>
          <w:p w:rsidR="00FF718A" w:rsidRPr="00637F2D" w:rsidRDefault="00FF718A" w:rsidP="009D505B">
            <w:pPr>
              <w:jc w:val="both"/>
              <w:rPr>
                <w:sz w:val="28"/>
                <w:szCs w:val="28"/>
              </w:rPr>
            </w:pPr>
            <w:r w:rsidRPr="00637F2D">
              <w:rPr>
                <w:sz w:val="28"/>
              </w:rPr>
              <w:t xml:space="preserve">Почтовый адрес,   </w:t>
            </w:r>
            <w:proofErr w:type="spellStart"/>
            <w:r w:rsidRPr="00637F2D">
              <w:rPr>
                <w:sz w:val="28"/>
                <w:szCs w:val="28"/>
              </w:rPr>
              <w:t>e-mail</w:t>
            </w:r>
            <w:proofErr w:type="spellEnd"/>
            <w:r w:rsidRPr="00637F2D">
              <w:rPr>
                <w:sz w:val="28"/>
              </w:rPr>
              <w:t>, номер контактного телефона, факс ОО</w:t>
            </w:r>
          </w:p>
        </w:tc>
        <w:tc>
          <w:tcPr>
            <w:tcW w:w="4501" w:type="dxa"/>
          </w:tcPr>
          <w:p w:rsidR="00FF718A" w:rsidRPr="00637F2D" w:rsidRDefault="00FF718A" w:rsidP="003F5767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  <w:tr w:rsidR="00FF718A" w:rsidRPr="00637F2D" w:rsidTr="009D505B">
        <w:tc>
          <w:tcPr>
            <w:tcW w:w="5070" w:type="dxa"/>
          </w:tcPr>
          <w:p w:rsidR="00FF718A" w:rsidRPr="00637F2D" w:rsidRDefault="00FF718A" w:rsidP="0042270F">
            <w:pPr>
              <w:widowControl/>
              <w:jc w:val="both"/>
              <w:rPr>
                <w:sz w:val="28"/>
                <w:szCs w:val="28"/>
              </w:rPr>
            </w:pPr>
            <w:r w:rsidRPr="00637F2D">
              <w:rPr>
                <w:sz w:val="28"/>
                <w:szCs w:val="28"/>
              </w:rPr>
              <w:t>ФИО</w:t>
            </w:r>
            <w:r w:rsidRPr="00637F2D">
              <w:rPr>
                <w:sz w:val="28"/>
              </w:rPr>
              <w:t xml:space="preserve"> руководителя ОО (полностью), </w:t>
            </w:r>
            <w:r w:rsidRPr="00637F2D">
              <w:rPr>
                <w:sz w:val="28"/>
                <w:szCs w:val="28"/>
              </w:rPr>
              <w:t xml:space="preserve">название и год окончания ВУЗа квалификация и специальность по диплому, </w:t>
            </w:r>
            <w:r w:rsidRPr="00637F2D">
              <w:rPr>
                <w:sz w:val="28"/>
              </w:rPr>
              <w:t xml:space="preserve">стаж управленческой работы, квалификационная категория, звания, </w:t>
            </w:r>
            <w:r w:rsidRPr="00637F2D">
              <w:rPr>
                <w:sz w:val="28"/>
                <w:szCs w:val="28"/>
              </w:rPr>
              <w:t>награды, премии, научные степени</w:t>
            </w:r>
          </w:p>
        </w:tc>
        <w:tc>
          <w:tcPr>
            <w:tcW w:w="4501" w:type="dxa"/>
          </w:tcPr>
          <w:p w:rsidR="00FF718A" w:rsidRPr="00637F2D" w:rsidRDefault="00FF718A" w:rsidP="003F5767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  <w:tr w:rsidR="00FF718A" w:rsidRPr="00637F2D" w:rsidTr="009D505B">
        <w:tc>
          <w:tcPr>
            <w:tcW w:w="5070" w:type="dxa"/>
          </w:tcPr>
          <w:p w:rsidR="00FF718A" w:rsidRPr="00637F2D" w:rsidRDefault="00FF718A" w:rsidP="0042270F">
            <w:pPr>
              <w:widowControl/>
              <w:rPr>
                <w:sz w:val="28"/>
                <w:szCs w:val="28"/>
              </w:rPr>
            </w:pPr>
            <w:r w:rsidRPr="00637F2D">
              <w:rPr>
                <w:sz w:val="28"/>
                <w:szCs w:val="28"/>
              </w:rPr>
              <w:t>Публикации в периодических изданиях, книги, брошюры и т.д. (указать библиографические данные)</w:t>
            </w:r>
          </w:p>
        </w:tc>
        <w:tc>
          <w:tcPr>
            <w:tcW w:w="4501" w:type="dxa"/>
          </w:tcPr>
          <w:p w:rsidR="00FF718A" w:rsidRPr="00637F2D" w:rsidRDefault="00FF718A" w:rsidP="003F5767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  <w:tr w:rsidR="00FF718A" w:rsidRPr="00637F2D" w:rsidTr="009D505B">
        <w:tc>
          <w:tcPr>
            <w:tcW w:w="5070" w:type="dxa"/>
          </w:tcPr>
          <w:p w:rsidR="00FF718A" w:rsidRPr="00637F2D" w:rsidRDefault="00FF718A" w:rsidP="009D505B">
            <w:pPr>
              <w:rPr>
                <w:sz w:val="28"/>
                <w:szCs w:val="28"/>
              </w:rPr>
            </w:pPr>
            <w:r w:rsidRPr="00637F2D">
              <w:rPr>
                <w:sz w:val="28"/>
                <w:szCs w:val="28"/>
              </w:rPr>
              <w:t>Заявитель</w:t>
            </w:r>
          </w:p>
        </w:tc>
        <w:tc>
          <w:tcPr>
            <w:tcW w:w="4501" w:type="dxa"/>
          </w:tcPr>
          <w:p w:rsidR="00FF718A" w:rsidRPr="00637F2D" w:rsidRDefault="00FF718A" w:rsidP="003F5767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  <w:tr w:rsidR="00FF718A" w:rsidRPr="00637F2D" w:rsidTr="009D505B">
        <w:tc>
          <w:tcPr>
            <w:tcW w:w="5070" w:type="dxa"/>
          </w:tcPr>
          <w:p w:rsidR="00FF718A" w:rsidRPr="00637F2D" w:rsidRDefault="00FF718A" w:rsidP="009D505B">
            <w:pPr>
              <w:rPr>
                <w:sz w:val="28"/>
                <w:szCs w:val="28"/>
              </w:rPr>
            </w:pPr>
            <w:r w:rsidRPr="00637F2D">
              <w:rPr>
                <w:sz w:val="28"/>
                <w:szCs w:val="28"/>
              </w:rPr>
              <w:t>Конкурсные материалы</w:t>
            </w:r>
          </w:p>
        </w:tc>
        <w:tc>
          <w:tcPr>
            <w:tcW w:w="4501" w:type="dxa"/>
          </w:tcPr>
          <w:p w:rsidR="00FF718A" w:rsidRPr="00637F2D" w:rsidRDefault="00FF718A" w:rsidP="003F5767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  <w:tr w:rsidR="00FF718A" w:rsidRPr="00637F2D" w:rsidTr="009D505B">
        <w:tc>
          <w:tcPr>
            <w:tcW w:w="5070" w:type="dxa"/>
          </w:tcPr>
          <w:p w:rsidR="00FF718A" w:rsidRPr="00637F2D" w:rsidRDefault="00FF718A" w:rsidP="009D505B">
            <w:pPr>
              <w:rPr>
                <w:color w:val="000099"/>
                <w:sz w:val="28"/>
                <w:szCs w:val="28"/>
              </w:rPr>
            </w:pPr>
          </w:p>
        </w:tc>
        <w:tc>
          <w:tcPr>
            <w:tcW w:w="4501" w:type="dxa"/>
          </w:tcPr>
          <w:p w:rsidR="00FF718A" w:rsidRPr="00637F2D" w:rsidRDefault="00FF718A" w:rsidP="003F5767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</w:tbl>
    <w:p w:rsidR="00FF718A" w:rsidRPr="00637F2D" w:rsidRDefault="00FF718A" w:rsidP="009D505B">
      <w:pPr>
        <w:rPr>
          <w:sz w:val="28"/>
          <w:szCs w:val="28"/>
        </w:rPr>
      </w:pPr>
    </w:p>
    <w:p w:rsidR="00FF718A" w:rsidRPr="00637F2D" w:rsidRDefault="00FF718A" w:rsidP="00CB2CB4">
      <w:pPr>
        <w:jc w:val="both"/>
        <w:rPr>
          <w:sz w:val="28"/>
          <w:szCs w:val="28"/>
        </w:rPr>
      </w:pPr>
    </w:p>
    <w:p w:rsidR="00FF718A" w:rsidRPr="00637F2D" w:rsidRDefault="00FF718A" w:rsidP="00CB2CB4">
      <w:pPr>
        <w:jc w:val="both"/>
        <w:rPr>
          <w:sz w:val="28"/>
          <w:szCs w:val="28"/>
        </w:rPr>
      </w:pPr>
    </w:p>
    <w:p w:rsidR="00FF718A" w:rsidRPr="00637F2D" w:rsidRDefault="00FF718A" w:rsidP="00CB2CB4">
      <w:pPr>
        <w:jc w:val="both"/>
        <w:rPr>
          <w:sz w:val="28"/>
          <w:szCs w:val="28"/>
        </w:rPr>
      </w:pPr>
    </w:p>
    <w:p w:rsidR="00FF718A" w:rsidRPr="00637F2D" w:rsidRDefault="00FF718A" w:rsidP="00CB2CB4">
      <w:pPr>
        <w:jc w:val="both"/>
        <w:rPr>
          <w:sz w:val="28"/>
          <w:szCs w:val="28"/>
        </w:rPr>
      </w:pPr>
      <w:r w:rsidRPr="00637F2D">
        <w:rPr>
          <w:sz w:val="28"/>
          <w:szCs w:val="28"/>
        </w:rPr>
        <w:t>Руководитель                                                                                   И.О.Ф</w:t>
      </w:r>
    </w:p>
    <w:p w:rsidR="00FF718A" w:rsidRPr="00637F2D" w:rsidRDefault="00FF718A" w:rsidP="00CB2CB4">
      <w:pPr>
        <w:jc w:val="both"/>
        <w:rPr>
          <w:sz w:val="28"/>
          <w:szCs w:val="28"/>
        </w:rPr>
      </w:pPr>
    </w:p>
    <w:p w:rsidR="00FF718A" w:rsidRPr="00637F2D" w:rsidRDefault="00FF718A" w:rsidP="00CB2CB4">
      <w:pPr>
        <w:jc w:val="both"/>
        <w:rPr>
          <w:sz w:val="28"/>
          <w:szCs w:val="28"/>
        </w:rPr>
      </w:pPr>
      <w:r w:rsidRPr="00637F2D">
        <w:rPr>
          <w:sz w:val="28"/>
          <w:szCs w:val="28"/>
        </w:rPr>
        <w:t>М.П.</w:t>
      </w:r>
    </w:p>
    <w:p w:rsidR="00FF718A" w:rsidRPr="00637F2D" w:rsidRDefault="00FF718A" w:rsidP="001B7C8B">
      <w:pPr>
        <w:jc w:val="right"/>
        <w:rPr>
          <w:sz w:val="28"/>
          <w:szCs w:val="28"/>
        </w:rPr>
      </w:pPr>
    </w:p>
    <w:p w:rsidR="00FF718A" w:rsidRPr="00637F2D" w:rsidRDefault="00FF718A" w:rsidP="001B7C8B">
      <w:pPr>
        <w:jc w:val="right"/>
        <w:rPr>
          <w:sz w:val="28"/>
          <w:szCs w:val="28"/>
        </w:rPr>
      </w:pPr>
    </w:p>
    <w:p w:rsidR="00FF718A" w:rsidRPr="00637F2D" w:rsidRDefault="00FF718A" w:rsidP="001B7C8B">
      <w:pPr>
        <w:jc w:val="right"/>
        <w:rPr>
          <w:sz w:val="28"/>
          <w:szCs w:val="28"/>
        </w:rPr>
      </w:pPr>
    </w:p>
    <w:p w:rsidR="00FF718A" w:rsidRPr="00637F2D" w:rsidRDefault="00FF718A" w:rsidP="0022597D">
      <w:pPr>
        <w:ind w:left="360"/>
        <w:jc w:val="both"/>
        <w:rPr>
          <w:sz w:val="28"/>
          <w:szCs w:val="28"/>
        </w:rPr>
      </w:pPr>
    </w:p>
    <w:p w:rsidR="00FF718A" w:rsidRPr="00637F2D" w:rsidRDefault="00FF718A" w:rsidP="00BD3627">
      <w:pPr>
        <w:jc w:val="right"/>
        <w:rPr>
          <w:color w:val="000099"/>
          <w:sz w:val="28"/>
          <w:szCs w:val="28"/>
        </w:rPr>
      </w:pPr>
    </w:p>
    <w:p w:rsidR="00FF718A" w:rsidRPr="00637F2D" w:rsidRDefault="00FF718A" w:rsidP="00BD3627">
      <w:pPr>
        <w:jc w:val="both"/>
        <w:rPr>
          <w:color w:val="000099"/>
        </w:rPr>
      </w:pPr>
    </w:p>
    <w:p w:rsidR="00FF718A" w:rsidRPr="00637F2D" w:rsidRDefault="00FF718A" w:rsidP="00BD3627">
      <w:pPr>
        <w:jc w:val="both"/>
        <w:rPr>
          <w:color w:val="000099"/>
        </w:rPr>
      </w:pPr>
    </w:p>
    <w:p w:rsidR="00FF718A" w:rsidRPr="00637F2D" w:rsidRDefault="00FF718A" w:rsidP="00BD3627">
      <w:pPr>
        <w:jc w:val="both"/>
        <w:rPr>
          <w:color w:val="000099"/>
        </w:rPr>
      </w:pPr>
    </w:p>
    <w:p w:rsidR="00FF718A" w:rsidRPr="00BD3627" w:rsidRDefault="00FF718A" w:rsidP="00BD3627">
      <w:pPr>
        <w:rPr>
          <w:sz w:val="28"/>
          <w:szCs w:val="28"/>
        </w:rPr>
      </w:pPr>
    </w:p>
    <w:sectPr w:rsidR="00FF718A" w:rsidRPr="00BD3627" w:rsidSect="009C3C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AEE"/>
    <w:multiLevelType w:val="multilevel"/>
    <w:tmpl w:val="5B1A71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1">
    <w:nsid w:val="050306B4"/>
    <w:multiLevelType w:val="hybridMultilevel"/>
    <w:tmpl w:val="A0F43B3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EA0185"/>
    <w:multiLevelType w:val="hybridMultilevel"/>
    <w:tmpl w:val="F54E5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517ED"/>
    <w:multiLevelType w:val="hybridMultilevel"/>
    <w:tmpl w:val="C0283FB0"/>
    <w:lvl w:ilvl="0" w:tplc="4D92534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21319A3"/>
    <w:multiLevelType w:val="multilevel"/>
    <w:tmpl w:val="920A04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abstractNum w:abstractNumId="5">
    <w:nsid w:val="13FA0C58"/>
    <w:multiLevelType w:val="multilevel"/>
    <w:tmpl w:val="866C43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90E593C"/>
    <w:multiLevelType w:val="hybridMultilevel"/>
    <w:tmpl w:val="7C6C9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C72EC"/>
    <w:multiLevelType w:val="hybridMultilevel"/>
    <w:tmpl w:val="5590E69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79D7F1B"/>
    <w:multiLevelType w:val="hybridMultilevel"/>
    <w:tmpl w:val="22AED5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0D6F25"/>
    <w:multiLevelType w:val="multilevel"/>
    <w:tmpl w:val="FF52816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22C7398"/>
    <w:multiLevelType w:val="multilevel"/>
    <w:tmpl w:val="BF82951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36162869"/>
    <w:multiLevelType w:val="multilevel"/>
    <w:tmpl w:val="6284DCA0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u w:val="single"/>
      </w:rPr>
    </w:lvl>
  </w:abstractNum>
  <w:abstractNum w:abstractNumId="12">
    <w:nsid w:val="3A9513E8"/>
    <w:multiLevelType w:val="multilevel"/>
    <w:tmpl w:val="E2FEC03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>
    <w:nsid w:val="3AAA3F35"/>
    <w:multiLevelType w:val="multilevel"/>
    <w:tmpl w:val="2F1CB3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49423E46"/>
    <w:multiLevelType w:val="multilevel"/>
    <w:tmpl w:val="8C44AD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abstractNum w:abstractNumId="15">
    <w:nsid w:val="4DD53A87"/>
    <w:multiLevelType w:val="hybridMultilevel"/>
    <w:tmpl w:val="255EC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779EB"/>
    <w:multiLevelType w:val="hybridMultilevel"/>
    <w:tmpl w:val="1EB2F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221CD"/>
    <w:multiLevelType w:val="multilevel"/>
    <w:tmpl w:val="FEBAC0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abstractNum w:abstractNumId="18">
    <w:nsid w:val="5EEA0AF5"/>
    <w:multiLevelType w:val="hybridMultilevel"/>
    <w:tmpl w:val="BA5C02AE"/>
    <w:lvl w:ilvl="0" w:tplc="C916F5D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02DD7"/>
    <w:multiLevelType w:val="hybridMultilevel"/>
    <w:tmpl w:val="7D103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2055D3"/>
    <w:multiLevelType w:val="multilevel"/>
    <w:tmpl w:val="7E121F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  <w:color w:val="000099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  <w:color w:val="000099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cs="Times New Roman" w:hint="default"/>
        <w:color w:val="000099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000099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000099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000099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000099"/>
      </w:rPr>
    </w:lvl>
  </w:abstractNum>
  <w:abstractNum w:abstractNumId="21">
    <w:nsid w:val="6CFC5673"/>
    <w:multiLevelType w:val="hybridMultilevel"/>
    <w:tmpl w:val="A8F66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AC31D6"/>
    <w:multiLevelType w:val="hybridMultilevel"/>
    <w:tmpl w:val="CA0604A8"/>
    <w:lvl w:ilvl="0" w:tplc="0BB2F99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6F72268D"/>
    <w:multiLevelType w:val="hybridMultilevel"/>
    <w:tmpl w:val="90A6C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8223CE"/>
    <w:multiLevelType w:val="hybridMultilevel"/>
    <w:tmpl w:val="81041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E2362"/>
    <w:multiLevelType w:val="hybridMultilevel"/>
    <w:tmpl w:val="37A041D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6">
    <w:nsid w:val="76684C17"/>
    <w:multiLevelType w:val="hybridMultilevel"/>
    <w:tmpl w:val="5B82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A21EC"/>
    <w:multiLevelType w:val="multilevel"/>
    <w:tmpl w:val="BB5082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8">
    <w:nsid w:val="78202F64"/>
    <w:multiLevelType w:val="hybridMultilevel"/>
    <w:tmpl w:val="A9A8FD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9017013"/>
    <w:multiLevelType w:val="multilevel"/>
    <w:tmpl w:val="9D5EAD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auto"/>
      </w:rPr>
    </w:lvl>
  </w:abstractNum>
  <w:abstractNum w:abstractNumId="30">
    <w:nsid w:val="7B4312D6"/>
    <w:multiLevelType w:val="hybridMultilevel"/>
    <w:tmpl w:val="94609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A5EE3"/>
    <w:multiLevelType w:val="hybridMultilevel"/>
    <w:tmpl w:val="CC66E48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2">
    <w:nsid w:val="7E9A26C4"/>
    <w:multiLevelType w:val="hybridMultilevel"/>
    <w:tmpl w:val="DB12C98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0"/>
  </w:num>
  <w:num w:numId="9">
    <w:abstractNumId w:val="11"/>
  </w:num>
  <w:num w:numId="10">
    <w:abstractNumId w:val="28"/>
  </w:num>
  <w:num w:numId="11">
    <w:abstractNumId w:val="7"/>
  </w:num>
  <w:num w:numId="12">
    <w:abstractNumId w:val="1"/>
  </w:num>
  <w:num w:numId="13">
    <w:abstractNumId w:val="2"/>
  </w:num>
  <w:num w:numId="14">
    <w:abstractNumId w:val="24"/>
  </w:num>
  <w:num w:numId="15">
    <w:abstractNumId w:val="30"/>
  </w:num>
  <w:num w:numId="16">
    <w:abstractNumId w:val="22"/>
  </w:num>
  <w:num w:numId="17">
    <w:abstractNumId w:val="15"/>
  </w:num>
  <w:num w:numId="18">
    <w:abstractNumId w:val="25"/>
  </w:num>
  <w:num w:numId="19">
    <w:abstractNumId w:val="9"/>
  </w:num>
  <w:num w:numId="20">
    <w:abstractNumId w:val="26"/>
  </w:num>
  <w:num w:numId="21">
    <w:abstractNumId w:val="3"/>
  </w:num>
  <w:num w:numId="22">
    <w:abstractNumId w:val="6"/>
  </w:num>
  <w:num w:numId="23">
    <w:abstractNumId w:val="0"/>
  </w:num>
  <w:num w:numId="24">
    <w:abstractNumId w:val="20"/>
  </w:num>
  <w:num w:numId="25">
    <w:abstractNumId w:val="17"/>
  </w:num>
  <w:num w:numId="26">
    <w:abstractNumId w:val="16"/>
  </w:num>
  <w:num w:numId="27">
    <w:abstractNumId w:val="13"/>
  </w:num>
  <w:num w:numId="28">
    <w:abstractNumId w:val="5"/>
  </w:num>
  <w:num w:numId="29">
    <w:abstractNumId w:val="14"/>
  </w:num>
  <w:num w:numId="30">
    <w:abstractNumId w:val="4"/>
  </w:num>
  <w:num w:numId="31">
    <w:abstractNumId w:val="23"/>
  </w:num>
  <w:num w:numId="32">
    <w:abstractNumId w:val="12"/>
  </w:num>
  <w:num w:numId="33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F7B5C"/>
    <w:rsid w:val="000233AC"/>
    <w:rsid w:val="00036C5A"/>
    <w:rsid w:val="000441C7"/>
    <w:rsid w:val="0005063A"/>
    <w:rsid w:val="00081681"/>
    <w:rsid w:val="00081D91"/>
    <w:rsid w:val="00084D69"/>
    <w:rsid w:val="00085622"/>
    <w:rsid w:val="00087428"/>
    <w:rsid w:val="000B4350"/>
    <w:rsid w:val="000E4A6D"/>
    <w:rsid w:val="000F7B5C"/>
    <w:rsid w:val="00110E6E"/>
    <w:rsid w:val="00111681"/>
    <w:rsid w:val="001149C8"/>
    <w:rsid w:val="001277BE"/>
    <w:rsid w:val="00145B20"/>
    <w:rsid w:val="00161B13"/>
    <w:rsid w:val="001702C3"/>
    <w:rsid w:val="001765E9"/>
    <w:rsid w:val="00183EFD"/>
    <w:rsid w:val="00196C69"/>
    <w:rsid w:val="0019707E"/>
    <w:rsid w:val="001A6DF4"/>
    <w:rsid w:val="001B3E89"/>
    <w:rsid w:val="001B5080"/>
    <w:rsid w:val="001B53CD"/>
    <w:rsid w:val="001B7C8B"/>
    <w:rsid w:val="001D1393"/>
    <w:rsid w:val="001F650C"/>
    <w:rsid w:val="001F6D9C"/>
    <w:rsid w:val="002125D1"/>
    <w:rsid w:val="00224C76"/>
    <w:rsid w:val="0022597D"/>
    <w:rsid w:val="00237323"/>
    <w:rsid w:val="00237A05"/>
    <w:rsid w:val="00246D6F"/>
    <w:rsid w:val="00250414"/>
    <w:rsid w:val="00292CEA"/>
    <w:rsid w:val="002961C7"/>
    <w:rsid w:val="002A2A24"/>
    <w:rsid w:val="002B6BA0"/>
    <w:rsid w:val="002B70C4"/>
    <w:rsid w:val="002E3492"/>
    <w:rsid w:val="002E72F6"/>
    <w:rsid w:val="002F306F"/>
    <w:rsid w:val="002F504B"/>
    <w:rsid w:val="00303E2A"/>
    <w:rsid w:val="003071BB"/>
    <w:rsid w:val="0031204E"/>
    <w:rsid w:val="003166C8"/>
    <w:rsid w:val="00327EAD"/>
    <w:rsid w:val="0033021F"/>
    <w:rsid w:val="003454E0"/>
    <w:rsid w:val="003625FE"/>
    <w:rsid w:val="00365387"/>
    <w:rsid w:val="00370B87"/>
    <w:rsid w:val="00372506"/>
    <w:rsid w:val="00395768"/>
    <w:rsid w:val="003A6E12"/>
    <w:rsid w:val="003B291F"/>
    <w:rsid w:val="003C7EDD"/>
    <w:rsid w:val="003D48E9"/>
    <w:rsid w:val="003E57FF"/>
    <w:rsid w:val="003F100A"/>
    <w:rsid w:val="003F5767"/>
    <w:rsid w:val="003F7403"/>
    <w:rsid w:val="00413DA7"/>
    <w:rsid w:val="00413E5E"/>
    <w:rsid w:val="00414B2F"/>
    <w:rsid w:val="0042270F"/>
    <w:rsid w:val="004358C5"/>
    <w:rsid w:val="0044188C"/>
    <w:rsid w:val="0044433C"/>
    <w:rsid w:val="00451A9E"/>
    <w:rsid w:val="004529ED"/>
    <w:rsid w:val="004615F8"/>
    <w:rsid w:val="00466E99"/>
    <w:rsid w:val="0047400B"/>
    <w:rsid w:val="004879EE"/>
    <w:rsid w:val="00491901"/>
    <w:rsid w:val="00493B31"/>
    <w:rsid w:val="004949A5"/>
    <w:rsid w:val="00496C81"/>
    <w:rsid w:val="004C4883"/>
    <w:rsid w:val="004D33C7"/>
    <w:rsid w:val="004E5475"/>
    <w:rsid w:val="00506C17"/>
    <w:rsid w:val="00521CB4"/>
    <w:rsid w:val="00533719"/>
    <w:rsid w:val="005464AE"/>
    <w:rsid w:val="00555A8E"/>
    <w:rsid w:val="005614AD"/>
    <w:rsid w:val="00571F03"/>
    <w:rsid w:val="00572686"/>
    <w:rsid w:val="00587D53"/>
    <w:rsid w:val="00595B63"/>
    <w:rsid w:val="00595E14"/>
    <w:rsid w:val="00596799"/>
    <w:rsid w:val="005A04B4"/>
    <w:rsid w:val="005A55DD"/>
    <w:rsid w:val="005B12EB"/>
    <w:rsid w:val="005C2CE0"/>
    <w:rsid w:val="005C7174"/>
    <w:rsid w:val="005D44F1"/>
    <w:rsid w:val="005E6D2E"/>
    <w:rsid w:val="00600329"/>
    <w:rsid w:val="006019A4"/>
    <w:rsid w:val="00637F2D"/>
    <w:rsid w:val="00666FA6"/>
    <w:rsid w:val="0067690B"/>
    <w:rsid w:val="00686F79"/>
    <w:rsid w:val="00692CD1"/>
    <w:rsid w:val="00697713"/>
    <w:rsid w:val="006A41DC"/>
    <w:rsid w:val="006B2CE5"/>
    <w:rsid w:val="006B46B8"/>
    <w:rsid w:val="006B4853"/>
    <w:rsid w:val="006B7B07"/>
    <w:rsid w:val="006C0AA9"/>
    <w:rsid w:val="006C19C7"/>
    <w:rsid w:val="006D4FE6"/>
    <w:rsid w:val="006E46D8"/>
    <w:rsid w:val="006E5178"/>
    <w:rsid w:val="006E736F"/>
    <w:rsid w:val="006F185D"/>
    <w:rsid w:val="006F4C82"/>
    <w:rsid w:val="00704BAC"/>
    <w:rsid w:val="0071614E"/>
    <w:rsid w:val="0072504E"/>
    <w:rsid w:val="007258A9"/>
    <w:rsid w:val="007358C0"/>
    <w:rsid w:val="00753626"/>
    <w:rsid w:val="00766C5E"/>
    <w:rsid w:val="00766D2A"/>
    <w:rsid w:val="007751F3"/>
    <w:rsid w:val="00792556"/>
    <w:rsid w:val="0079626E"/>
    <w:rsid w:val="00796453"/>
    <w:rsid w:val="007D7F65"/>
    <w:rsid w:val="007F24F2"/>
    <w:rsid w:val="008055CA"/>
    <w:rsid w:val="0081700D"/>
    <w:rsid w:val="0082281E"/>
    <w:rsid w:val="00841407"/>
    <w:rsid w:val="00852B15"/>
    <w:rsid w:val="00887267"/>
    <w:rsid w:val="00890190"/>
    <w:rsid w:val="008967E9"/>
    <w:rsid w:val="008C711B"/>
    <w:rsid w:val="008C7383"/>
    <w:rsid w:val="008E4141"/>
    <w:rsid w:val="008E4EFB"/>
    <w:rsid w:val="008F0C88"/>
    <w:rsid w:val="00904508"/>
    <w:rsid w:val="0091297F"/>
    <w:rsid w:val="009174B3"/>
    <w:rsid w:val="00931799"/>
    <w:rsid w:val="00935BD0"/>
    <w:rsid w:val="009624B8"/>
    <w:rsid w:val="00970F45"/>
    <w:rsid w:val="00976AFE"/>
    <w:rsid w:val="00977D2A"/>
    <w:rsid w:val="0099023F"/>
    <w:rsid w:val="00993C0D"/>
    <w:rsid w:val="009B3C83"/>
    <w:rsid w:val="009C0B53"/>
    <w:rsid w:val="009C3C53"/>
    <w:rsid w:val="009C4669"/>
    <w:rsid w:val="009D028C"/>
    <w:rsid w:val="009D505B"/>
    <w:rsid w:val="009E6FB2"/>
    <w:rsid w:val="00A1035F"/>
    <w:rsid w:val="00A42691"/>
    <w:rsid w:val="00A4488A"/>
    <w:rsid w:val="00A45B43"/>
    <w:rsid w:val="00A631EB"/>
    <w:rsid w:val="00A71599"/>
    <w:rsid w:val="00A76392"/>
    <w:rsid w:val="00A76E07"/>
    <w:rsid w:val="00A8513B"/>
    <w:rsid w:val="00A86501"/>
    <w:rsid w:val="00A919F9"/>
    <w:rsid w:val="00AB4688"/>
    <w:rsid w:val="00AC1CC2"/>
    <w:rsid w:val="00AD2B56"/>
    <w:rsid w:val="00AE6CA6"/>
    <w:rsid w:val="00AF03CB"/>
    <w:rsid w:val="00B01A2C"/>
    <w:rsid w:val="00B10EE6"/>
    <w:rsid w:val="00B1216A"/>
    <w:rsid w:val="00B160A0"/>
    <w:rsid w:val="00B209CA"/>
    <w:rsid w:val="00B20B49"/>
    <w:rsid w:val="00B400D5"/>
    <w:rsid w:val="00B50E2B"/>
    <w:rsid w:val="00B567D4"/>
    <w:rsid w:val="00B661A7"/>
    <w:rsid w:val="00B67185"/>
    <w:rsid w:val="00B818B4"/>
    <w:rsid w:val="00B85ED6"/>
    <w:rsid w:val="00B919B2"/>
    <w:rsid w:val="00B9713F"/>
    <w:rsid w:val="00BA4205"/>
    <w:rsid w:val="00BA52BF"/>
    <w:rsid w:val="00BB60A7"/>
    <w:rsid w:val="00BD3627"/>
    <w:rsid w:val="00C06DCD"/>
    <w:rsid w:val="00C16183"/>
    <w:rsid w:val="00C230E7"/>
    <w:rsid w:val="00C31887"/>
    <w:rsid w:val="00C351D6"/>
    <w:rsid w:val="00C42656"/>
    <w:rsid w:val="00C437D4"/>
    <w:rsid w:val="00C865F7"/>
    <w:rsid w:val="00C871D6"/>
    <w:rsid w:val="00CA5FAA"/>
    <w:rsid w:val="00CA714C"/>
    <w:rsid w:val="00CB2CB4"/>
    <w:rsid w:val="00CB40F9"/>
    <w:rsid w:val="00CB5724"/>
    <w:rsid w:val="00CC181D"/>
    <w:rsid w:val="00CD0F24"/>
    <w:rsid w:val="00CD1D7C"/>
    <w:rsid w:val="00CF5F1E"/>
    <w:rsid w:val="00D1323A"/>
    <w:rsid w:val="00D15D7B"/>
    <w:rsid w:val="00D23378"/>
    <w:rsid w:val="00D34212"/>
    <w:rsid w:val="00D45AE5"/>
    <w:rsid w:val="00D47247"/>
    <w:rsid w:val="00D624C0"/>
    <w:rsid w:val="00D666AB"/>
    <w:rsid w:val="00D80490"/>
    <w:rsid w:val="00D86BC2"/>
    <w:rsid w:val="00D924C0"/>
    <w:rsid w:val="00D94837"/>
    <w:rsid w:val="00DA291C"/>
    <w:rsid w:val="00DB5210"/>
    <w:rsid w:val="00DC28BF"/>
    <w:rsid w:val="00DE0161"/>
    <w:rsid w:val="00DE229A"/>
    <w:rsid w:val="00DF65F9"/>
    <w:rsid w:val="00E32771"/>
    <w:rsid w:val="00E373B7"/>
    <w:rsid w:val="00E37DC4"/>
    <w:rsid w:val="00E41819"/>
    <w:rsid w:val="00E44A2D"/>
    <w:rsid w:val="00E475F8"/>
    <w:rsid w:val="00E65425"/>
    <w:rsid w:val="00E91148"/>
    <w:rsid w:val="00EA0F0D"/>
    <w:rsid w:val="00ED4781"/>
    <w:rsid w:val="00EE4F71"/>
    <w:rsid w:val="00EF47CB"/>
    <w:rsid w:val="00F2257C"/>
    <w:rsid w:val="00F470DD"/>
    <w:rsid w:val="00F658BC"/>
    <w:rsid w:val="00F756EC"/>
    <w:rsid w:val="00F82904"/>
    <w:rsid w:val="00F860A5"/>
    <w:rsid w:val="00F8755D"/>
    <w:rsid w:val="00F9669F"/>
    <w:rsid w:val="00FA135C"/>
    <w:rsid w:val="00FA4DBE"/>
    <w:rsid w:val="00FA589C"/>
    <w:rsid w:val="00FB1409"/>
    <w:rsid w:val="00FB2667"/>
    <w:rsid w:val="00FB7B66"/>
    <w:rsid w:val="00FC2C99"/>
    <w:rsid w:val="00FC398E"/>
    <w:rsid w:val="00FC3AF0"/>
    <w:rsid w:val="00FD4F06"/>
    <w:rsid w:val="00FE0B10"/>
    <w:rsid w:val="00FE4042"/>
    <w:rsid w:val="00FE4D37"/>
    <w:rsid w:val="00FE7CAE"/>
    <w:rsid w:val="00FF2632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7C8B"/>
    <w:pPr>
      <w:keepNext/>
      <w:widowControl/>
      <w:autoSpaceDE/>
      <w:autoSpaceDN/>
      <w:adjustRightInd/>
      <w:outlineLvl w:val="0"/>
    </w:pPr>
    <w:rPr>
      <w:rFonts w:ascii="Arial" w:hAnsi="Arial" w:cs="Arial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D36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C8B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362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F7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7B5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47400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571F03"/>
    <w:rPr>
      <w:rFonts w:cs="Times New Roman"/>
    </w:rPr>
  </w:style>
  <w:style w:type="character" w:styleId="a6">
    <w:name w:val="Hyperlink"/>
    <w:basedOn w:val="a0"/>
    <w:uiPriority w:val="99"/>
    <w:rsid w:val="00365387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65387"/>
    <w:pPr>
      <w:ind w:left="708"/>
    </w:pPr>
  </w:style>
  <w:style w:type="paragraph" w:customStyle="1" w:styleId="11">
    <w:name w:val="Обычный1"/>
    <w:uiPriority w:val="99"/>
    <w:rsid w:val="001B7C8B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8">
    <w:name w:val="МОН"/>
    <w:basedOn w:val="a"/>
    <w:uiPriority w:val="99"/>
    <w:rsid w:val="001B7C8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customStyle="1" w:styleId="a9">
    <w:name w:val="Основной новый"/>
    <w:basedOn w:val="a"/>
    <w:uiPriority w:val="99"/>
    <w:rsid w:val="001B7C8B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styleId="aa">
    <w:name w:val="Normal (Web)"/>
    <w:basedOn w:val="a"/>
    <w:uiPriority w:val="99"/>
    <w:semiHidden/>
    <w:rsid w:val="00E654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99"/>
    <w:qFormat/>
    <w:locked/>
    <w:rsid w:val="00BD3627"/>
    <w:rPr>
      <w:rFonts w:cs="Times New Roman"/>
      <w:b/>
      <w:bCs/>
    </w:rPr>
  </w:style>
  <w:style w:type="character" w:customStyle="1" w:styleId="EmailStyle281">
    <w:name w:val="EmailStyle281"/>
    <w:basedOn w:val="a0"/>
    <w:uiPriority w:val="99"/>
    <w:semiHidden/>
    <w:rsid w:val="00BD3627"/>
    <w:rPr>
      <w:rFonts w:ascii="Arial" w:hAnsi="Arial" w:cs="Arial"/>
      <w:color w:val="auto"/>
      <w:sz w:val="20"/>
      <w:szCs w:val="20"/>
      <w:u w:val="none"/>
    </w:rPr>
  </w:style>
  <w:style w:type="table" w:styleId="ac">
    <w:name w:val="Table Grid"/>
    <w:basedOn w:val="a1"/>
    <w:uiPriority w:val="99"/>
    <w:locked/>
    <w:rsid w:val="003F576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464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4358C5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E5475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358C5"/>
    <w:pPr>
      <w:widowControl/>
      <w:autoSpaceDE/>
      <w:autoSpaceDN/>
      <w:adjustRightInd/>
      <w:ind w:firstLine="702"/>
      <w:jc w:val="both"/>
    </w:pPr>
    <w:rPr>
      <w:rFonts w:eastAsia="Calibri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5475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7C8B"/>
    <w:pPr>
      <w:keepNext/>
      <w:widowControl/>
      <w:autoSpaceDE/>
      <w:autoSpaceDN/>
      <w:adjustRightInd/>
      <w:outlineLvl w:val="0"/>
    </w:pPr>
    <w:rPr>
      <w:rFonts w:ascii="Arial" w:hAnsi="Arial" w:cs="Arial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D36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C8B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362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F7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7B5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47400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571F03"/>
    <w:rPr>
      <w:rFonts w:cs="Times New Roman"/>
    </w:rPr>
  </w:style>
  <w:style w:type="character" w:styleId="a6">
    <w:name w:val="Hyperlink"/>
    <w:basedOn w:val="a0"/>
    <w:uiPriority w:val="99"/>
    <w:rsid w:val="00365387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65387"/>
    <w:pPr>
      <w:ind w:left="708"/>
    </w:pPr>
  </w:style>
  <w:style w:type="paragraph" w:customStyle="1" w:styleId="11">
    <w:name w:val="Обычный1"/>
    <w:uiPriority w:val="99"/>
    <w:rsid w:val="001B7C8B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8">
    <w:name w:val="МОН"/>
    <w:basedOn w:val="a"/>
    <w:uiPriority w:val="99"/>
    <w:rsid w:val="001B7C8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customStyle="1" w:styleId="a9">
    <w:name w:val="Основной новый"/>
    <w:basedOn w:val="a"/>
    <w:uiPriority w:val="99"/>
    <w:rsid w:val="001B7C8B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styleId="aa">
    <w:name w:val="Normal (Web)"/>
    <w:basedOn w:val="a"/>
    <w:uiPriority w:val="99"/>
    <w:semiHidden/>
    <w:rsid w:val="00E654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99"/>
    <w:qFormat/>
    <w:locked/>
    <w:rsid w:val="00BD3627"/>
    <w:rPr>
      <w:rFonts w:cs="Times New Roman"/>
      <w:b/>
      <w:bCs/>
    </w:rPr>
  </w:style>
  <w:style w:type="character" w:customStyle="1" w:styleId="EmailStyle281">
    <w:name w:val="EmailStyle281"/>
    <w:basedOn w:val="a0"/>
    <w:uiPriority w:val="99"/>
    <w:semiHidden/>
    <w:rsid w:val="00BD3627"/>
    <w:rPr>
      <w:rFonts w:ascii="Arial" w:hAnsi="Arial" w:cs="Arial"/>
      <w:color w:val="auto"/>
      <w:sz w:val="20"/>
      <w:szCs w:val="20"/>
      <w:u w:val="none"/>
    </w:rPr>
  </w:style>
  <w:style w:type="table" w:styleId="ac">
    <w:name w:val="Table Grid"/>
    <w:basedOn w:val="a1"/>
    <w:uiPriority w:val="99"/>
    <w:locked/>
    <w:rsid w:val="003F576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464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4358C5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E5475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358C5"/>
    <w:pPr>
      <w:widowControl/>
      <w:autoSpaceDE/>
      <w:autoSpaceDN/>
      <w:adjustRightInd/>
      <w:ind w:firstLine="702"/>
      <w:jc w:val="both"/>
    </w:pPr>
    <w:rPr>
      <w:rFonts w:eastAsia="Calibri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547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66@mail.ru" TargetMode="External"/><Relationship Id="rId5" Type="http://schemas.openxmlformats.org/officeDocument/2006/relationships/hyperlink" Target="http://www.ipp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Vasilyk</dc:creator>
  <cp:lastModifiedBy>User</cp:lastModifiedBy>
  <cp:revision>2</cp:revision>
  <cp:lastPrinted>2014-02-03T02:24:00Z</cp:lastPrinted>
  <dcterms:created xsi:type="dcterms:W3CDTF">2014-02-04T09:38:00Z</dcterms:created>
  <dcterms:modified xsi:type="dcterms:W3CDTF">2014-02-04T09:38:00Z</dcterms:modified>
</cp:coreProperties>
</file>