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DD5" w:rsidRPr="00C963D5" w:rsidRDefault="00294DD5" w:rsidP="00294DD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4DD5" w:rsidRPr="00C963D5" w:rsidRDefault="00294DD5" w:rsidP="00294DD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4DD5" w:rsidRPr="00C963D5" w:rsidRDefault="00294DD5" w:rsidP="00294DD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4DD5" w:rsidRPr="00C963D5" w:rsidRDefault="00294DD5" w:rsidP="00294DD5">
      <w:pPr>
        <w:rPr>
          <w:rFonts w:ascii="Times New Roman" w:eastAsia="Calibri" w:hAnsi="Times New Roman" w:cs="Times New Roman"/>
          <w:sz w:val="28"/>
          <w:szCs w:val="28"/>
        </w:rPr>
      </w:pPr>
    </w:p>
    <w:p w:rsidR="00294DD5" w:rsidRPr="00C963D5" w:rsidRDefault="00294DD5" w:rsidP="00294DD5">
      <w:pPr>
        <w:rPr>
          <w:rFonts w:ascii="Times New Roman" w:eastAsia="Calibri" w:hAnsi="Times New Roman" w:cs="Times New Roman"/>
          <w:sz w:val="28"/>
          <w:szCs w:val="28"/>
        </w:rPr>
      </w:pPr>
    </w:p>
    <w:p w:rsidR="00294DD5" w:rsidRPr="00C963D5" w:rsidRDefault="00294DD5" w:rsidP="00294DD5">
      <w:pPr>
        <w:rPr>
          <w:rFonts w:ascii="Times New Roman" w:eastAsia="Calibri" w:hAnsi="Times New Roman" w:cs="Times New Roman"/>
          <w:sz w:val="28"/>
          <w:szCs w:val="28"/>
        </w:rPr>
      </w:pPr>
    </w:p>
    <w:p w:rsidR="00294DD5" w:rsidRPr="00C963D5" w:rsidRDefault="00294DD5" w:rsidP="00294DD5">
      <w:pPr>
        <w:rPr>
          <w:rFonts w:ascii="Times New Roman" w:eastAsia="Calibri" w:hAnsi="Times New Roman" w:cs="Times New Roman"/>
          <w:sz w:val="28"/>
          <w:szCs w:val="28"/>
        </w:rPr>
      </w:pPr>
    </w:p>
    <w:p w:rsidR="00294DD5" w:rsidRPr="00C963D5" w:rsidRDefault="00294DD5" w:rsidP="00294DD5">
      <w:pPr>
        <w:rPr>
          <w:rFonts w:ascii="Times New Roman" w:eastAsia="Calibri" w:hAnsi="Times New Roman" w:cs="Times New Roman"/>
          <w:sz w:val="40"/>
          <w:szCs w:val="28"/>
        </w:rPr>
      </w:pPr>
    </w:p>
    <w:p w:rsidR="00294DD5" w:rsidRPr="00C963D5" w:rsidRDefault="00294DD5" w:rsidP="00294DD5">
      <w:pPr>
        <w:pStyle w:val="Default"/>
        <w:jc w:val="center"/>
        <w:rPr>
          <w:b/>
          <w:bCs/>
          <w:sz w:val="40"/>
          <w:szCs w:val="28"/>
        </w:rPr>
      </w:pPr>
      <w:r w:rsidRPr="00C963D5">
        <w:rPr>
          <w:b/>
          <w:bCs/>
          <w:sz w:val="40"/>
          <w:szCs w:val="28"/>
        </w:rPr>
        <w:t xml:space="preserve">П Р О Г Р А М </w:t>
      </w:r>
      <w:proofErr w:type="spellStart"/>
      <w:proofErr w:type="gramStart"/>
      <w:r w:rsidRPr="00C963D5">
        <w:rPr>
          <w:b/>
          <w:bCs/>
          <w:sz w:val="40"/>
          <w:szCs w:val="28"/>
        </w:rPr>
        <w:t>М</w:t>
      </w:r>
      <w:proofErr w:type="spellEnd"/>
      <w:proofErr w:type="gramEnd"/>
      <w:r w:rsidRPr="00C963D5">
        <w:rPr>
          <w:b/>
          <w:bCs/>
          <w:sz w:val="40"/>
          <w:szCs w:val="28"/>
        </w:rPr>
        <w:t xml:space="preserve"> А</w:t>
      </w:r>
    </w:p>
    <w:p w:rsidR="00294DD5" w:rsidRDefault="00294DD5" w:rsidP="00294DD5">
      <w:pPr>
        <w:pStyle w:val="Default"/>
        <w:jc w:val="center"/>
        <w:rPr>
          <w:bCs/>
          <w:sz w:val="40"/>
          <w:szCs w:val="28"/>
        </w:rPr>
      </w:pPr>
      <w:r w:rsidRPr="00C963D5">
        <w:rPr>
          <w:bCs/>
          <w:sz w:val="40"/>
          <w:szCs w:val="28"/>
        </w:rPr>
        <w:t xml:space="preserve">поддержки школ, имеющих низкие результаты обучения  (ШНРО) и работающих в сложных социальных условиях (ШНСУ): </w:t>
      </w:r>
    </w:p>
    <w:p w:rsidR="00294DD5" w:rsidRDefault="00294DD5" w:rsidP="00294DD5">
      <w:pPr>
        <w:pStyle w:val="Default"/>
        <w:jc w:val="center"/>
        <w:rPr>
          <w:bCs/>
          <w:sz w:val="40"/>
          <w:szCs w:val="28"/>
        </w:rPr>
      </w:pPr>
      <w:r w:rsidRPr="00C963D5">
        <w:rPr>
          <w:bCs/>
          <w:sz w:val="40"/>
          <w:szCs w:val="28"/>
        </w:rPr>
        <w:t xml:space="preserve">"Образовательная площадка: </w:t>
      </w:r>
    </w:p>
    <w:p w:rsidR="00294DD5" w:rsidRPr="00C963D5" w:rsidRDefault="00294DD5" w:rsidP="00294DD5">
      <w:pPr>
        <w:pStyle w:val="Default"/>
        <w:jc w:val="center"/>
        <w:rPr>
          <w:sz w:val="40"/>
          <w:szCs w:val="28"/>
        </w:rPr>
      </w:pPr>
      <w:r w:rsidRPr="00C963D5">
        <w:rPr>
          <w:bCs/>
          <w:sz w:val="40"/>
          <w:szCs w:val="28"/>
        </w:rPr>
        <w:t>«Навигатор качества образования»".</w:t>
      </w:r>
    </w:p>
    <w:p w:rsidR="00294DD5" w:rsidRPr="00C963D5" w:rsidRDefault="00294DD5" w:rsidP="00294DD5">
      <w:pPr>
        <w:pStyle w:val="Default"/>
        <w:jc w:val="center"/>
        <w:rPr>
          <w:sz w:val="28"/>
          <w:szCs w:val="28"/>
        </w:rPr>
      </w:pPr>
      <w:r w:rsidRPr="00C963D5">
        <w:rPr>
          <w:sz w:val="28"/>
          <w:szCs w:val="28"/>
        </w:rPr>
        <w:t xml:space="preserve"> </w:t>
      </w:r>
    </w:p>
    <w:p w:rsidR="00294DD5" w:rsidRPr="00C963D5" w:rsidRDefault="00294DD5" w:rsidP="00294DD5">
      <w:pPr>
        <w:tabs>
          <w:tab w:val="left" w:pos="3495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4DD5" w:rsidRPr="00C963D5" w:rsidRDefault="00294DD5" w:rsidP="00294DD5">
      <w:pPr>
        <w:tabs>
          <w:tab w:val="left" w:pos="3495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4DD5" w:rsidRPr="00C963D5" w:rsidRDefault="00294DD5" w:rsidP="00294DD5">
      <w:pPr>
        <w:rPr>
          <w:rFonts w:ascii="Times New Roman" w:eastAsia="Calibri" w:hAnsi="Times New Roman" w:cs="Times New Roman"/>
          <w:sz w:val="28"/>
          <w:szCs w:val="28"/>
        </w:rPr>
      </w:pPr>
    </w:p>
    <w:p w:rsidR="00294DD5" w:rsidRPr="00C963D5" w:rsidRDefault="00294DD5" w:rsidP="00294DD5">
      <w:pPr>
        <w:rPr>
          <w:rFonts w:ascii="Times New Roman" w:eastAsia="Calibri" w:hAnsi="Times New Roman" w:cs="Times New Roman"/>
          <w:sz w:val="28"/>
          <w:szCs w:val="28"/>
        </w:rPr>
      </w:pPr>
    </w:p>
    <w:p w:rsidR="00294DD5" w:rsidRPr="00C963D5" w:rsidRDefault="00294DD5" w:rsidP="00294DD5">
      <w:pPr>
        <w:rPr>
          <w:rFonts w:ascii="Times New Roman" w:eastAsia="Calibri" w:hAnsi="Times New Roman" w:cs="Times New Roman"/>
          <w:sz w:val="28"/>
          <w:szCs w:val="28"/>
        </w:rPr>
      </w:pPr>
    </w:p>
    <w:p w:rsidR="00294DD5" w:rsidRPr="00C963D5" w:rsidRDefault="00294DD5" w:rsidP="00294DD5">
      <w:pPr>
        <w:rPr>
          <w:rFonts w:ascii="Times New Roman" w:eastAsia="Calibri" w:hAnsi="Times New Roman" w:cs="Times New Roman"/>
          <w:sz w:val="28"/>
          <w:szCs w:val="28"/>
        </w:rPr>
      </w:pPr>
    </w:p>
    <w:p w:rsidR="00294DD5" w:rsidRPr="00C963D5" w:rsidRDefault="00294DD5" w:rsidP="00294DD5">
      <w:pPr>
        <w:rPr>
          <w:rFonts w:ascii="Times New Roman" w:eastAsia="Calibri" w:hAnsi="Times New Roman" w:cs="Times New Roman"/>
          <w:sz w:val="28"/>
          <w:szCs w:val="28"/>
        </w:rPr>
      </w:pPr>
    </w:p>
    <w:p w:rsidR="00294DD5" w:rsidRPr="00C963D5" w:rsidRDefault="00294DD5" w:rsidP="00294DD5">
      <w:pPr>
        <w:rPr>
          <w:rFonts w:ascii="Times New Roman" w:eastAsia="Calibri" w:hAnsi="Times New Roman" w:cs="Times New Roman"/>
          <w:sz w:val="28"/>
          <w:szCs w:val="28"/>
        </w:rPr>
      </w:pPr>
    </w:p>
    <w:p w:rsidR="00294DD5" w:rsidRPr="00C963D5" w:rsidRDefault="00294DD5" w:rsidP="00294DD5">
      <w:pPr>
        <w:rPr>
          <w:rFonts w:ascii="Times New Roman" w:eastAsia="Calibri" w:hAnsi="Times New Roman" w:cs="Times New Roman"/>
          <w:sz w:val="28"/>
          <w:szCs w:val="28"/>
        </w:rPr>
      </w:pPr>
    </w:p>
    <w:p w:rsidR="00294DD5" w:rsidRDefault="00294DD5" w:rsidP="00294DD5">
      <w:pPr>
        <w:rPr>
          <w:rFonts w:ascii="Times New Roman" w:eastAsia="Calibri" w:hAnsi="Times New Roman" w:cs="Times New Roman"/>
          <w:sz w:val="28"/>
          <w:szCs w:val="28"/>
        </w:rPr>
      </w:pPr>
    </w:p>
    <w:p w:rsidR="00294DD5" w:rsidRDefault="00294DD5" w:rsidP="00294DD5">
      <w:pPr>
        <w:rPr>
          <w:rFonts w:ascii="Times New Roman" w:eastAsia="Calibri" w:hAnsi="Times New Roman" w:cs="Times New Roman"/>
          <w:sz w:val="28"/>
          <w:szCs w:val="28"/>
        </w:rPr>
      </w:pPr>
    </w:p>
    <w:p w:rsidR="00294DD5" w:rsidRPr="00C963D5" w:rsidRDefault="00294DD5" w:rsidP="00294DD5">
      <w:pPr>
        <w:rPr>
          <w:rFonts w:ascii="Times New Roman" w:eastAsia="Calibri" w:hAnsi="Times New Roman" w:cs="Times New Roman"/>
          <w:sz w:val="28"/>
          <w:szCs w:val="28"/>
        </w:rPr>
      </w:pPr>
    </w:p>
    <w:p w:rsidR="00294DD5" w:rsidRPr="00C963D5" w:rsidRDefault="00294DD5" w:rsidP="00294DD5">
      <w:pPr>
        <w:jc w:val="center"/>
        <w:rPr>
          <w:rFonts w:ascii="Times New Roman" w:eastAsia="Calibri" w:hAnsi="Times New Roman" w:cs="Times New Roman"/>
          <w:sz w:val="28"/>
          <w:szCs w:val="28"/>
        </w:rPr>
        <w:sectPr w:rsidR="00294DD5" w:rsidRPr="00C963D5" w:rsidSect="000F1FA3">
          <w:headerReference w:type="default" r:id="rId8"/>
          <w:footerReference w:type="default" r:id="rId9"/>
          <w:pgSz w:w="11906" w:h="16838"/>
          <w:pgMar w:top="1134" w:right="850" w:bottom="1134" w:left="1701" w:header="284" w:footer="708" w:gutter="0"/>
          <w:cols w:space="708"/>
          <w:docGrid w:linePitch="360"/>
        </w:sectPr>
      </w:pPr>
      <w:r w:rsidRPr="00C963D5">
        <w:rPr>
          <w:rFonts w:ascii="Times New Roman" w:eastAsia="Calibri" w:hAnsi="Times New Roman" w:cs="Times New Roman"/>
          <w:sz w:val="28"/>
          <w:szCs w:val="28"/>
        </w:rPr>
        <w:t>201</w:t>
      </w:r>
      <w:r>
        <w:rPr>
          <w:rFonts w:ascii="Times New Roman" w:eastAsia="Calibri" w:hAnsi="Times New Roman" w:cs="Times New Roman"/>
          <w:sz w:val="28"/>
          <w:szCs w:val="28"/>
        </w:rPr>
        <w:t xml:space="preserve">8 </w:t>
      </w:r>
      <w:r w:rsidRPr="00C963D5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p w:rsidR="00294DD5" w:rsidRPr="00C963D5" w:rsidRDefault="00294DD5" w:rsidP="00294DD5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963D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Перечень «Содержание заявки на участие в конкурсе»</w:t>
      </w:r>
    </w:p>
    <w:p w:rsidR="00294DD5" w:rsidRPr="00C963D5" w:rsidRDefault="00294DD5" w:rsidP="00294D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4DD5" w:rsidRPr="00C963D5" w:rsidRDefault="00294DD5" w:rsidP="00294DD5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C963D5">
        <w:rPr>
          <w:rFonts w:ascii="Times New Roman" w:eastAsia="Calibri" w:hAnsi="Times New Roman" w:cs="Times New Roman"/>
          <w:b/>
          <w:iCs/>
          <w:sz w:val="28"/>
          <w:szCs w:val="28"/>
        </w:rPr>
        <w:t>Паспорт проекта.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5954"/>
      </w:tblGrid>
      <w:tr w:rsidR="00294DD5" w:rsidRPr="00C963D5" w:rsidTr="000F1FA3">
        <w:tc>
          <w:tcPr>
            <w:tcW w:w="3260" w:type="dxa"/>
          </w:tcPr>
          <w:p w:rsidR="00294DD5" w:rsidRPr="00B60D20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B60D2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Наименование</w:t>
            </w:r>
          </w:p>
          <w:p w:rsidR="00294DD5" w:rsidRPr="00B60D20" w:rsidRDefault="00294DD5" w:rsidP="000F1FA3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u w:color="000000"/>
              </w:rPr>
            </w:pPr>
            <w:r w:rsidRPr="00B60D2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проекта</w:t>
            </w:r>
          </w:p>
        </w:tc>
        <w:tc>
          <w:tcPr>
            <w:tcW w:w="5954" w:type="dxa"/>
          </w:tcPr>
          <w:p w:rsidR="00294DD5" w:rsidRPr="00B60D20" w:rsidRDefault="00294DD5" w:rsidP="000F1FA3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B60D20">
              <w:rPr>
                <w:bCs/>
                <w:sz w:val="28"/>
                <w:szCs w:val="28"/>
              </w:rPr>
              <w:t xml:space="preserve">"Образовательная площадка: </w:t>
            </w:r>
          </w:p>
          <w:p w:rsidR="00294DD5" w:rsidRPr="00B60D20" w:rsidRDefault="00294DD5" w:rsidP="000F1FA3">
            <w:pPr>
              <w:pStyle w:val="Default"/>
              <w:jc w:val="both"/>
              <w:rPr>
                <w:rFonts w:eastAsia="Arial Unicode MS"/>
                <w:sz w:val="28"/>
                <w:szCs w:val="28"/>
                <w:u w:color="000000"/>
              </w:rPr>
            </w:pPr>
            <w:r w:rsidRPr="00B60D20">
              <w:rPr>
                <w:bCs/>
                <w:sz w:val="28"/>
                <w:szCs w:val="28"/>
              </w:rPr>
              <w:t>«Навигатор качества образования»"</w:t>
            </w:r>
          </w:p>
        </w:tc>
      </w:tr>
      <w:tr w:rsidR="00294DD5" w:rsidRPr="00C963D5" w:rsidTr="000F1FA3">
        <w:tc>
          <w:tcPr>
            <w:tcW w:w="3260" w:type="dxa"/>
          </w:tcPr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Основание </w:t>
            </w:r>
            <w:proofErr w:type="gramStart"/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для</w:t>
            </w:r>
            <w:proofErr w:type="gramEnd"/>
          </w:p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разработки проекта</w:t>
            </w:r>
          </w:p>
        </w:tc>
        <w:tc>
          <w:tcPr>
            <w:tcW w:w="5954" w:type="dxa"/>
          </w:tcPr>
          <w:p w:rsidR="00294DD5" w:rsidRPr="00C963D5" w:rsidRDefault="00294DD5" w:rsidP="00F94037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88" w:lineRule="atLeast"/>
              <w:ind w:left="289" w:hanging="289"/>
              <w:jc w:val="both"/>
              <w:outlineLv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963D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Федеральный закон от 29.12.2012 N 273-ФЗ (ред. от 03.07.2016) «Об образовании в Российской Федерации»;</w:t>
            </w:r>
          </w:p>
          <w:p w:rsidR="00294DD5" w:rsidRPr="00C963D5" w:rsidRDefault="00294DD5" w:rsidP="00F94037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 w:line="288" w:lineRule="atLeast"/>
              <w:ind w:left="289" w:hanging="289"/>
              <w:jc w:val="both"/>
              <w:outlineLv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C963D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Гос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ударственная </w:t>
            </w:r>
            <w:r w:rsidRPr="00C963D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программа  "Развитие образования" на 2018-2025 г.г. (</w:t>
            </w:r>
            <w:r w:rsidRPr="00C963D5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постановление Правительства Российской Федерации от 26.12.2017 № 1642</w:t>
            </w:r>
            <w:r w:rsidRPr="00C963D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)</w:t>
            </w:r>
          </w:p>
        </w:tc>
      </w:tr>
      <w:tr w:rsidR="00294DD5" w:rsidRPr="00C963D5" w:rsidTr="000F1FA3">
        <w:tc>
          <w:tcPr>
            <w:tcW w:w="3260" w:type="dxa"/>
          </w:tcPr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Разработчик</w:t>
            </w:r>
          </w:p>
          <w:p w:rsidR="00294DD5" w:rsidRPr="00C963D5" w:rsidRDefault="00294DD5" w:rsidP="000F1FA3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проекта</w:t>
            </w:r>
          </w:p>
        </w:tc>
        <w:tc>
          <w:tcPr>
            <w:tcW w:w="5954" w:type="dxa"/>
          </w:tcPr>
          <w:p w:rsidR="000F1FA3" w:rsidRDefault="00294DD5" w:rsidP="000F1FA3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Управление образования администрации </w:t>
            </w:r>
          </w:p>
          <w:p w:rsidR="00294DD5" w:rsidRPr="00C963D5" w:rsidRDefault="00294DD5" w:rsidP="000F1FA3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г. Комсомольска-на-Амуре</w:t>
            </w:r>
            <w:r w:rsidR="000F1FA3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 Хабаровского края</w:t>
            </w:r>
          </w:p>
          <w:p w:rsidR="000F1FA3" w:rsidRDefault="00294DD5" w:rsidP="000F1FA3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Начальник: </w:t>
            </w:r>
          </w:p>
          <w:p w:rsidR="00294DD5" w:rsidRPr="00C963D5" w:rsidRDefault="00294DD5" w:rsidP="000F1FA3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Кускова Ляна Алексеевна;</w:t>
            </w:r>
          </w:p>
          <w:p w:rsidR="000F1FA3" w:rsidRDefault="00294DD5" w:rsidP="000F1FA3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Ответственный: </w:t>
            </w:r>
          </w:p>
          <w:p w:rsidR="00294DD5" w:rsidRPr="00C963D5" w:rsidRDefault="00294DD5" w:rsidP="000F1FA3">
            <w:pPr>
              <w:keepNext/>
              <w:widowControl w:val="0"/>
              <w:spacing w:after="0" w:line="240" w:lineRule="auto"/>
              <w:jc w:val="both"/>
              <w:outlineLvl w:val="0"/>
              <w:rPr>
                <w:rFonts w:ascii="Times New Roman" w:eastAsia="Arial Unicode MS" w:hAnsi="Times New Roman" w:cs="Times New Roman"/>
                <w:strike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Ласалова Наталья Владимировна – ведущий специалист</w:t>
            </w:r>
            <w:r w:rsidR="000F1FA3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 Управления образования</w:t>
            </w:r>
          </w:p>
        </w:tc>
      </w:tr>
      <w:tr w:rsidR="00294DD5" w:rsidRPr="00C963D5" w:rsidTr="000F1FA3">
        <w:tc>
          <w:tcPr>
            <w:tcW w:w="3260" w:type="dxa"/>
          </w:tcPr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Цель проекта</w:t>
            </w:r>
          </w:p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5954" w:type="dxa"/>
          </w:tcPr>
          <w:p w:rsidR="00294DD5" w:rsidRPr="00C60958" w:rsidRDefault="00294DD5" w:rsidP="000F1FA3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6095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Обеспечение равного доступа к получению качественного общего образования,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 учебной </w:t>
            </w:r>
            <w:r w:rsidRPr="00C6095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 успешн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ости каждого ребенка независимо от места жительства, социального статуса и материального положения </w:t>
            </w:r>
            <w:proofErr w:type="gramStart"/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семей</w:t>
            </w:r>
            <w:proofErr w:type="gramEnd"/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 обучающихся через разработку и внедрение программы поддержки школ работающих в сложных социальных условиях и показывающих низкие образовательные результаты.</w:t>
            </w:r>
          </w:p>
        </w:tc>
      </w:tr>
      <w:tr w:rsidR="00294DD5" w:rsidRPr="00C963D5" w:rsidTr="000F1FA3">
        <w:tc>
          <w:tcPr>
            <w:tcW w:w="3260" w:type="dxa"/>
          </w:tcPr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Задачи проекта</w:t>
            </w:r>
          </w:p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5954" w:type="dxa"/>
          </w:tcPr>
          <w:p w:rsidR="00294DD5" w:rsidRDefault="00294DD5" w:rsidP="00F94037">
            <w:pPr>
              <w:pStyle w:val="a3"/>
              <w:numPr>
                <w:ilvl w:val="0"/>
                <w:numId w:val="37"/>
              </w:numPr>
              <w:spacing w:after="0"/>
              <w:ind w:left="34" w:firstLine="0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Разработать и внедрить эффективные методы и формы управления качеством образования;</w:t>
            </w:r>
          </w:p>
          <w:p w:rsidR="00294DD5" w:rsidRDefault="00294DD5" w:rsidP="00F94037">
            <w:pPr>
              <w:pStyle w:val="a3"/>
              <w:numPr>
                <w:ilvl w:val="0"/>
                <w:numId w:val="37"/>
              </w:numPr>
              <w:spacing w:after="0"/>
              <w:ind w:left="34" w:firstLine="0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Создать и внедрить информационно-методическую инфраструктуру на уровне муниципалитета;</w:t>
            </w:r>
          </w:p>
          <w:p w:rsidR="00294DD5" w:rsidRDefault="00294DD5" w:rsidP="00F94037">
            <w:pPr>
              <w:pStyle w:val="a3"/>
              <w:numPr>
                <w:ilvl w:val="0"/>
                <w:numId w:val="37"/>
              </w:numPr>
              <w:spacing w:after="0"/>
              <w:ind w:left="34" w:firstLine="0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Развить сетевое взаимодействие образовательных учреждений, с предприятиями и организациями, учреждениями дополнительного образования, профессиональными учреждениями и родительской общественностью;</w:t>
            </w:r>
          </w:p>
          <w:p w:rsidR="00294DD5" w:rsidRDefault="00294DD5" w:rsidP="00F94037">
            <w:pPr>
              <w:pStyle w:val="a3"/>
              <w:numPr>
                <w:ilvl w:val="0"/>
                <w:numId w:val="37"/>
              </w:numPr>
              <w:spacing w:after="0"/>
              <w:ind w:left="34" w:firstLine="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Сформировать механизмы выявления и оптимальные меры по поддержке школ показывающих </w:t>
            </w:r>
            <w:r w:rsidRPr="002D29F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низкие результаты</w:t>
            </w:r>
            <w:r w:rsidRPr="00C6095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 обучения  </w:t>
            </w:r>
            <w:r w:rsidRPr="00C6095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lastRenderedPageBreak/>
              <w:t>(ШНРО) и работающих в сложных социальных условиях (ШНСУ)</w:t>
            </w:r>
            <w:r w:rsidR="00E15E3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;</w:t>
            </w:r>
          </w:p>
          <w:p w:rsidR="00294DD5" w:rsidRDefault="00294DD5" w:rsidP="00F94037">
            <w:pPr>
              <w:pStyle w:val="a3"/>
              <w:numPr>
                <w:ilvl w:val="0"/>
                <w:numId w:val="37"/>
              </w:numPr>
              <w:spacing w:after="0"/>
              <w:ind w:left="34" w:firstLine="0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Развивать профессиональные компет</w:t>
            </w:r>
            <w:r w:rsidR="00E15E3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енции руководителей и педагогов;</w:t>
            </w:r>
          </w:p>
          <w:p w:rsidR="00294DD5" w:rsidRPr="002B129D" w:rsidRDefault="00294DD5" w:rsidP="00F94037">
            <w:pPr>
              <w:pStyle w:val="a3"/>
              <w:numPr>
                <w:ilvl w:val="0"/>
                <w:numId w:val="37"/>
              </w:numPr>
              <w:spacing w:after="0"/>
              <w:ind w:left="34" w:firstLine="0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Распространять практики, показывающие стабильно положительные результаты</w:t>
            </w:r>
            <w:r w:rsidR="00E15E3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</w:t>
            </w:r>
          </w:p>
        </w:tc>
      </w:tr>
      <w:tr w:rsidR="00294DD5" w:rsidRPr="00C963D5" w:rsidTr="000F1FA3">
        <w:tc>
          <w:tcPr>
            <w:tcW w:w="3260" w:type="dxa"/>
          </w:tcPr>
          <w:p w:rsidR="00294DD5" w:rsidRPr="00C963D5" w:rsidRDefault="00294DD5" w:rsidP="000F1FA3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lastRenderedPageBreak/>
              <w:t>Сроки реализации проекта</w:t>
            </w:r>
          </w:p>
        </w:tc>
        <w:tc>
          <w:tcPr>
            <w:tcW w:w="5954" w:type="dxa"/>
          </w:tcPr>
          <w:p w:rsidR="00294DD5" w:rsidRPr="00C963D5" w:rsidRDefault="00294DD5" w:rsidP="000F1FA3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201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8-2025</w:t>
            </w: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 учебный год</w:t>
            </w:r>
          </w:p>
        </w:tc>
      </w:tr>
      <w:tr w:rsidR="00294DD5" w:rsidRPr="00C963D5" w:rsidTr="000F1FA3">
        <w:tc>
          <w:tcPr>
            <w:tcW w:w="3260" w:type="dxa"/>
          </w:tcPr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Исполнители, </w:t>
            </w:r>
          </w:p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соисполнители, участники, партнеры</w:t>
            </w:r>
          </w:p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проекта</w:t>
            </w:r>
          </w:p>
        </w:tc>
        <w:tc>
          <w:tcPr>
            <w:tcW w:w="5954" w:type="dxa"/>
          </w:tcPr>
          <w:p w:rsidR="00294DD5" w:rsidRDefault="00294DD5" w:rsidP="000F1FA3">
            <w:pPr>
              <w:widowControl w:val="0"/>
              <w:spacing w:after="0" w:line="240" w:lineRule="auto"/>
              <w:jc w:val="both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u w:color="000000"/>
              </w:rPr>
              <w:t>Координатором</w:t>
            </w: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 проекта является Управление образования администрации г. Комсомольска-на-Амуре.</w:t>
            </w:r>
          </w:p>
          <w:p w:rsidR="00294DD5" w:rsidRPr="00C963D5" w:rsidRDefault="00294DD5" w:rsidP="000F1FA3">
            <w:pPr>
              <w:widowControl w:val="0"/>
              <w:spacing w:after="0" w:line="240" w:lineRule="auto"/>
              <w:jc w:val="both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014A24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u w:color="000000"/>
              </w:rPr>
              <w:t>Соисполнителем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 является муниципальное казенное учреждение «Информационно-методический центр города Комсомольска-на-Амуре»</w:t>
            </w:r>
          </w:p>
          <w:p w:rsidR="00294DD5" w:rsidRDefault="00294DD5" w:rsidP="000F1FA3">
            <w:pPr>
              <w:widowControl w:val="0"/>
              <w:spacing w:after="0" w:line="240" w:lineRule="auto"/>
              <w:jc w:val="both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proofErr w:type="gramStart"/>
            <w:r w:rsidRPr="00810CEF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u w:color="000000"/>
              </w:rPr>
              <w:t>Участниками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 являются ш</w:t>
            </w:r>
            <w:r w:rsidRPr="00810CEF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кол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ы г. Комсомольска-на-Амуре</w:t>
            </w:r>
            <w:r w:rsidRPr="00810CEF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,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 </w:t>
            </w:r>
            <w:r w:rsidRPr="00810CEF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 имеющи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е</w:t>
            </w:r>
            <w:r w:rsidRPr="00810CEF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 низкие результаты обучения  (ШНРО) и работающих в сложных социальных условиях (ШНСУ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);</w:t>
            </w:r>
            <w:proofErr w:type="gramEnd"/>
          </w:p>
          <w:p w:rsidR="000F1FA3" w:rsidRPr="00C963D5" w:rsidRDefault="000F1FA3" w:rsidP="000F1FA3">
            <w:pPr>
              <w:widowControl w:val="0"/>
              <w:spacing w:after="0" w:line="240" w:lineRule="auto"/>
              <w:jc w:val="both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Партнерами являются ВУЗы города (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КнАГУ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, </w:t>
            </w:r>
            <w:proofErr w:type="spellStart"/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АмГПГУ</w:t>
            </w:r>
            <w:proofErr w:type="spellEnd"/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), учреждения дополнительного образования, предприятия и организации города</w:t>
            </w:r>
          </w:p>
        </w:tc>
      </w:tr>
      <w:tr w:rsidR="00294DD5" w:rsidRPr="00C963D5" w:rsidTr="000F1FA3">
        <w:tc>
          <w:tcPr>
            <w:tcW w:w="3260" w:type="dxa"/>
          </w:tcPr>
          <w:p w:rsidR="00294DD5" w:rsidRPr="00B60D20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B60D2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Ожидаемые результаты, продукты, эффекты</w:t>
            </w:r>
          </w:p>
          <w:p w:rsidR="00294DD5" w:rsidRPr="00B60D20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B60D20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проекта</w:t>
            </w:r>
          </w:p>
        </w:tc>
        <w:tc>
          <w:tcPr>
            <w:tcW w:w="5954" w:type="dxa"/>
            <w:shd w:val="clear" w:color="auto" w:fill="FFFFFF" w:themeFill="background1"/>
          </w:tcPr>
          <w:p w:rsidR="00294DD5" w:rsidRDefault="00294DD5" w:rsidP="00F94037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34" w:firstLine="0"/>
              <w:jc w:val="both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Повышение качества образовательных результатов обучающихся в школах, </w:t>
            </w:r>
            <w:r w:rsidRPr="00C6095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имеющих низкие результаты обучения  (ШНРО) и работающих в сложных социальных условиях (ШНСУ)</w:t>
            </w:r>
          </w:p>
          <w:p w:rsidR="00294DD5" w:rsidRDefault="00294DD5" w:rsidP="00F94037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34" w:firstLine="0"/>
              <w:jc w:val="both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Сокращение разрыва в качестве образования между общеобразовательными организациями с наиболее высокими и наиболее низкими образовательными результатами.</w:t>
            </w:r>
          </w:p>
          <w:p w:rsidR="00294DD5" w:rsidRPr="00B60D20" w:rsidRDefault="00294DD5" w:rsidP="00F94037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34" w:firstLine="0"/>
              <w:jc w:val="both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Достижение высокого  уровня профессиональной компетенции р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уководителей и педагогов.</w:t>
            </w:r>
          </w:p>
        </w:tc>
      </w:tr>
      <w:tr w:rsidR="00294DD5" w:rsidRPr="00C963D5" w:rsidTr="000F1FA3">
        <w:tc>
          <w:tcPr>
            <w:tcW w:w="3260" w:type="dxa"/>
          </w:tcPr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Индикаторы </w:t>
            </w:r>
            <w:r w:rsidR="00695D6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эффективности </w:t>
            </w: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проекта</w:t>
            </w:r>
          </w:p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5954" w:type="dxa"/>
            <w:shd w:val="clear" w:color="auto" w:fill="FFFFFF" w:themeFill="background1"/>
          </w:tcPr>
          <w:p w:rsidR="00294DD5" w:rsidRPr="00EE7836" w:rsidRDefault="00294DD5" w:rsidP="00F94037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34" w:firstLine="326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78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повышение качества обучения </w:t>
            </w:r>
            <w:r w:rsidR="000F1FA3" w:rsidRPr="00EE78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на 1-2%</w:t>
            </w:r>
            <w:r w:rsidRPr="00EE78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; </w:t>
            </w:r>
          </w:p>
          <w:p w:rsidR="00294DD5" w:rsidRPr="00EE7836" w:rsidRDefault="00EE7836" w:rsidP="00F94037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34" w:firstLine="326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78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рост количества </w:t>
            </w:r>
            <w:proofErr w:type="gramStart"/>
            <w:r w:rsidRPr="00EE78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обучающихся</w:t>
            </w:r>
            <w:proofErr w:type="gramEnd"/>
            <w:r w:rsidRPr="00EE78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в конкурсном движении</w:t>
            </w:r>
            <w:r w:rsidR="00294DD5" w:rsidRPr="00EE78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;</w:t>
            </w:r>
          </w:p>
          <w:p w:rsidR="00294DD5" w:rsidRPr="00EE7836" w:rsidRDefault="00294DD5" w:rsidP="00F94037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34" w:firstLine="326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78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рост количества участников, победителей и призеров научно-практических конференций, интелл</w:t>
            </w:r>
            <w:r w:rsidR="00EE7836" w:rsidRPr="00EE78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ектуальных конкурсов и олимпиад;</w:t>
            </w:r>
          </w:p>
          <w:p w:rsidR="00294DD5" w:rsidRDefault="00294DD5" w:rsidP="00F94037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34" w:firstLine="326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EE78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повышению </w:t>
            </w:r>
            <w:r w:rsidR="00EE78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на 5-10 % учебной </w:t>
            </w:r>
            <w:r w:rsidRPr="00EE78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 xml:space="preserve">мотивации </w:t>
            </w:r>
            <w:proofErr w:type="gramStart"/>
            <w:r w:rsidRPr="00EE78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обучающихся</w:t>
            </w:r>
            <w:proofErr w:type="gramEnd"/>
            <w:r w:rsidRPr="00EE78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(диагности</w:t>
            </w:r>
            <w:r w:rsidR="00EE78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ка по методике Т.Д. </w:t>
            </w:r>
            <w:proofErr w:type="spellStart"/>
            <w:r w:rsidR="00EE78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Дубовицкой</w:t>
            </w:r>
            <w:proofErr w:type="spellEnd"/>
            <w:r w:rsidR="00EE78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);</w:t>
            </w:r>
          </w:p>
          <w:p w:rsidR="00EE7836" w:rsidRDefault="00EE7836" w:rsidP="00F94037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34" w:firstLine="326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участие школ </w:t>
            </w:r>
            <w:r w:rsidRPr="00C6095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ШНРО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 и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 w:rsidRPr="00C60958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ШНСУ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в инновационной деятельности;</w:t>
            </w:r>
          </w:p>
          <w:p w:rsidR="00EE7836" w:rsidRDefault="00EE7836" w:rsidP="00F94037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34" w:firstLine="326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Рост доли педагогов, имеющих 1КК и ВКК;</w:t>
            </w:r>
          </w:p>
          <w:p w:rsidR="00EE7836" w:rsidRPr="00EE7836" w:rsidRDefault="00EE7836" w:rsidP="00F94037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34" w:firstLine="326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Появление в муниципальной системе образования группы руководителей образовательных организаций – консультантов по вопросам школьного 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импрувмента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(посткризисное стратегическое планирование) и перевода общеобразовательных организаций в эффективный режим функционирования.</w:t>
            </w:r>
          </w:p>
        </w:tc>
      </w:tr>
      <w:tr w:rsidR="00294DD5" w:rsidRPr="00C963D5" w:rsidTr="00CE2AFD">
        <w:tc>
          <w:tcPr>
            <w:tcW w:w="3260" w:type="dxa"/>
          </w:tcPr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lastRenderedPageBreak/>
              <w:t>Интернет-площадка проекта</w:t>
            </w:r>
          </w:p>
        </w:tc>
        <w:tc>
          <w:tcPr>
            <w:tcW w:w="5954" w:type="dxa"/>
            <w:shd w:val="clear" w:color="auto" w:fill="806000" w:themeFill="accent4" w:themeFillShade="80"/>
          </w:tcPr>
          <w:p w:rsidR="00294DD5" w:rsidRPr="00C963D5" w:rsidRDefault="00294DD5" w:rsidP="000F1FA3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</w:tr>
      <w:tr w:rsidR="00294DD5" w:rsidRPr="00C963D5" w:rsidTr="000F1FA3">
        <w:tc>
          <w:tcPr>
            <w:tcW w:w="3260" w:type="dxa"/>
          </w:tcPr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Источники финансирования </w:t>
            </w:r>
          </w:p>
        </w:tc>
        <w:tc>
          <w:tcPr>
            <w:tcW w:w="5954" w:type="dxa"/>
          </w:tcPr>
          <w:p w:rsidR="00294DD5" w:rsidRPr="00C963D5" w:rsidRDefault="00294DD5" w:rsidP="000F1FA3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Бюджетное финансирование;</w:t>
            </w:r>
          </w:p>
          <w:p w:rsidR="00294DD5" w:rsidRPr="00C963D5" w:rsidRDefault="00294DD5" w:rsidP="000F1FA3">
            <w:pPr>
              <w:keepNext/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Внебюджетные источники</w:t>
            </w:r>
          </w:p>
        </w:tc>
      </w:tr>
      <w:tr w:rsidR="00294DD5" w:rsidRPr="00C963D5" w:rsidTr="000F1FA3">
        <w:tc>
          <w:tcPr>
            <w:tcW w:w="3260" w:type="dxa"/>
          </w:tcPr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Организация управления</w:t>
            </w:r>
          </w:p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и контроль </w:t>
            </w:r>
          </w:p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исполнения </w:t>
            </w:r>
          </w:p>
        </w:tc>
        <w:tc>
          <w:tcPr>
            <w:tcW w:w="5954" w:type="dxa"/>
            <w:shd w:val="clear" w:color="auto" w:fill="auto"/>
          </w:tcPr>
          <w:p w:rsidR="00294DD5" w:rsidRPr="00C963D5" w:rsidRDefault="00294DD5" w:rsidP="000F1FA3">
            <w:pPr>
              <w:widowControl w:val="0"/>
              <w:spacing w:after="0" w:line="240" w:lineRule="auto"/>
              <w:jc w:val="both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Ответственный специалист Управления образования принимает у исполнителей ежемесячные отчеты о проделанной работе, систематизирует их и передает начальнику Управления образования для координации деятельности исполнителей и контроля выполнения запланированных мероприятий.</w:t>
            </w:r>
          </w:p>
          <w:p w:rsidR="00294DD5" w:rsidRPr="00C963D5" w:rsidRDefault="00294DD5" w:rsidP="000F1FA3">
            <w:pPr>
              <w:widowControl w:val="0"/>
              <w:spacing w:after="0" w:line="240" w:lineRule="auto"/>
              <w:jc w:val="both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Начальник Управления образования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в августе (ежегодно) </w:t>
            </w: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направляет итоговый отчет о реализации мероприятий проекта в Министерство образования и науки Хабаровского края.</w:t>
            </w:r>
          </w:p>
        </w:tc>
      </w:tr>
      <w:tr w:rsidR="00294DD5" w:rsidRPr="00B60D20" w:rsidTr="000F1FA3">
        <w:tc>
          <w:tcPr>
            <w:tcW w:w="3260" w:type="dxa"/>
          </w:tcPr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Контактная информация координаторов проекта</w:t>
            </w:r>
          </w:p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</w:p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</w:p>
        </w:tc>
        <w:tc>
          <w:tcPr>
            <w:tcW w:w="5954" w:type="dxa"/>
          </w:tcPr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u w:color="000000"/>
              </w:rPr>
              <w:t xml:space="preserve">Координатор: </w:t>
            </w:r>
          </w:p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C963D5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u w:val="single"/>
              </w:rPr>
              <w:t>Управление образования администрации г. Комсомольска-на-Амуре,</w:t>
            </w:r>
          </w:p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u w:color="000000"/>
              </w:rPr>
              <w:t xml:space="preserve">Начальник управления: </w:t>
            </w:r>
          </w:p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Кускова Ляна Алексеевна, </w:t>
            </w:r>
          </w:p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тел.: 8(4217) </w:t>
            </w: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52-26-21</w:t>
            </w: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, </w:t>
            </w:r>
          </w:p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e-</w:t>
            </w:r>
            <w:proofErr w:type="spellStart"/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mail</w:t>
            </w:r>
            <w:proofErr w:type="spellEnd"/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:</w:t>
            </w:r>
            <w:r w:rsidRPr="00C963D5">
              <w:rPr>
                <w:rFonts w:ascii="Times New Roman" w:eastAsia="Arial Unicode MS" w:hAnsi="Times New Roman" w:cs="Times New Roman"/>
                <w:sz w:val="28"/>
                <w:szCs w:val="28"/>
                <w:u w:color="000000"/>
              </w:rPr>
              <w:t> </w:t>
            </w:r>
            <w:hyperlink r:id="rId10" w:history="1">
              <w:r w:rsidRPr="000F1FA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obr@kmscity.ru</w:t>
              </w:r>
            </w:hyperlink>
            <w:r w:rsidR="000F1FA3" w:rsidRPr="000F1FA3">
              <w:rPr>
                <w:sz w:val="24"/>
              </w:rPr>
              <w:t xml:space="preserve"> </w:t>
            </w:r>
            <w:r w:rsidRPr="000F1FA3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u w:color="000000"/>
              </w:rPr>
              <w:t>Ответственный специалист:</w:t>
            </w:r>
          </w:p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Ласалова Наталья Владимировна, ведущий специалист Управления, </w:t>
            </w:r>
          </w:p>
          <w:p w:rsidR="00294DD5" w:rsidRPr="00C963D5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тел.: 8-924-225-54-03, </w:t>
            </w:r>
          </w:p>
          <w:p w:rsidR="00294DD5" w:rsidRPr="00B60D20" w:rsidRDefault="00294DD5" w:rsidP="000F1FA3">
            <w:pPr>
              <w:widowControl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</w:pPr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e-</w:t>
            </w:r>
            <w:proofErr w:type="spellStart"/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mail</w:t>
            </w:r>
            <w:proofErr w:type="spellEnd"/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>: </w:t>
            </w:r>
            <w:hyperlink r:id="rId11" w:history="1">
              <w:r w:rsidRPr="00C963D5">
                <w:rPr>
                  <w:rStyle w:val="a4"/>
                  <w:rFonts w:ascii="Times New Roman" w:eastAsia="Arial Unicode MS" w:hAnsi="Times New Roman" w:cs="Times New Roman"/>
                  <w:sz w:val="28"/>
                  <w:szCs w:val="28"/>
                  <w:u w:color="000000"/>
                </w:rPr>
                <w:t>lasnatta@mail.ru</w:t>
              </w:r>
            </w:hyperlink>
            <w:r w:rsidRPr="00C963D5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u w:color="000000"/>
              </w:rPr>
              <w:t xml:space="preserve"> </w:t>
            </w:r>
            <w:r w:rsidRPr="00B60D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0F1FA3" w:rsidRDefault="000F1FA3" w:rsidP="00294DD5">
      <w:pPr>
        <w:pStyle w:val="a3"/>
        <w:spacing w:after="0" w:line="240" w:lineRule="auto"/>
        <w:ind w:left="786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232E2A" w:rsidRDefault="00232E2A" w:rsidP="00294DD5">
      <w:pPr>
        <w:pStyle w:val="a3"/>
        <w:spacing w:after="0" w:line="240" w:lineRule="auto"/>
        <w:ind w:left="786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232E2A" w:rsidRDefault="00232E2A" w:rsidP="00294DD5">
      <w:pPr>
        <w:pStyle w:val="a3"/>
        <w:spacing w:after="0" w:line="240" w:lineRule="auto"/>
        <w:ind w:left="786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232E2A" w:rsidRDefault="00232E2A" w:rsidP="00232E2A">
      <w:pPr>
        <w:pStyle w:val="a3"/>
        <w:spacing w:after="0" w:line="240" w:lineRule="auto"/>
        <w:ind w:left="786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lastRenderedPageBreak/>
        <w:t>Концептуальный блок</w:t>
      </w:r>
    </w:p>
    <w:p w:rsidR="00294DD5" w:rsidRPr="00C963D5" w:rsidRDefault="00294DD5" w:rsidP="00294DD5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C963D5">
        <w:rPr>
          <w:rFonts w:ascii="Times New Roman" w:eastAsia="Calibri" w:hAnsi="Times New Roman" w:cs="Times New Roman"/>
          <w:b/>
          <w:iCs/>
          <w:sz w:val="28"/>
          <w:szCs w:val="28"/>
        </w:rPr>
        <w:t>Описание идеи проекта:</w:t>
      </w:r>
    </w:p>
    <w:p w:rsidR="00294DD5" w:rsidRPr="00C963D5" w:rsidRDefault="00294DD5" w:rsidP="00294DD5">
      <w:pPr>
        <w:pStyle w:val="a3"/>
        <w:numPr>
          <w:ilvl w:val="1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C963D5">
        <w:rPr>
          <w:rFonts w:ascii="Times New Roman" w:eastAsia="Calibri" w:hAnsi="Times New Roman" w:cs="Times New Roman"/>
          <w:b/>
          <w:iCs/>
          <w:sz w:val="28"/>
          <w:szCs w:val="28"/>
        </w:rPr>
        <w:t>Нормативно-правовое обоснование.</w:t>
      </w:r>
    </w:p>
    <w:p w:rsidR="00294DD5" w:rsidRPr="00C963D5" w:rsidRDefault="00294DD5" w:rsidP="00294DD5">
      <w:pPr>
        <w:pStyle w:val="a3"/>
        <w:numPr>
          <w:ilvl w:val="0"/>
          <w:numId w:val="3"/>
        </w:numPr>
        <w:shd w:val="clear" w:color="auto" w:fill="FFFFFF"/>
        <w:spacing w:after="144" w:line="193" w:lineRule="atLeast"/>
        <w:jc w:val="both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  <w:r w:rsidRPr="00C963D5">
        <w:rPr>
          <w:rFonts w:ascii="Times New Roman" w:eastAsia="Calibri" w:hAnsi="Times New Roman" w:cs="Times New Roman"/>
          <w:iCs/>
          <w:sz w:val="28"/>
          <w:szCs w:val="28"/>
        </w:rPr>
        <w:t>Конституция РФ (Статья 43);</w:t>
      </w:r>
    </w:p>
    <w:p w:rsidR="00294DD5" w:rsidRPr="00CE2AFD" w:rsidRDefault="00294DD5" w:rsidP="00294DD5">
      <w:pPr>
        <w:pStyle w:val="a3"/>
        <w:numPr>
          <w:ilvl w:val="0"/>
          <w:numId w:val="3"/>
        </w:numPr>
        <w:shd w:val="clear" w:color="auto" w:fill="FFFFFF"/>
        <w:spacing w:after="120" w:line="288" w:lineRule="atLeast"/>
        <w:jc w:val="both"/>
        <w:outlineLvl w:val="0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C963D5">
        <w:rPr>
          <w:rFonts w:ascii="Times New Roman" w:eastAsia="Calibri" w:hAnsi="Times New Roman" w:cs="Times New Roman"/>
          <w:iCs/>
          <w:sz w:val="28"/>
          <w:szCs w:val="28"/>
        </w:rPr>
        <w:t>Федеральный закон от 29.12.2012 N 273-ФЗ (ред. от 03.07.2016) «Об образовании в Российской Федерации»;</w:t>
      </w:r>
    </w:p>
    <w:p w:rsidR="00CE2AFD" w:rsidRPr="00CE2AFD" w:rsidRDefault="00CE2AFD" w:rsidP="00294DD5">
      <w:pPr>
        <w:pStyle w:val="a3"/>
        <w:numPr>
          <w:ilvl w:val="0"/>
          <w:numId w:val="3"/>
        </w:numPr>
        <w:shd w:val="clear" w:color="auto" w:fill="FFFFFF"/>
        <w:spacing w:after="120" w:line="288" w:lineRule="atLeast"/>
        <w:jc w:val="both"/>
        <w:outlineLvl w:val="0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C963D5">
        <w:rPr>
          <w:rFonts w:ascii="Times New Roman" w:eastAsia="Calibri" w:hAnsi="Times New Roman" w:cs="Times New Roman"/>
          <w:iCs/>
          <w:sz w:val="28"/>
          <w:szCs w:val="28"/>
        </w:rPr>
        <w:t>Гос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ударственная </w:t>
      </w:r>
      <w:r w:rsidRPr="00C963D5">
        <w:rPr>
          <w:rFonts w:ascii="Times New Roman" w:eastAsia="Calibri" w:hAnsi="Times New Roman" w:cs="Times New Roman"/>
          <w:iCs/>
          <w:sz w:val="28"/>
          <w:szCs w:val="28"/>
        </w:rPr>
        <w:t xml:space="preserve">программа  "Развитие образования" на 2018-2025 г.г. </w:t>
      </w:r>
      <w:r w:rsidRPr="00CE2AFD">
        <w:rPr>
          <w:rFonts w:ascii="Times New Roman" w:eastAsia="Calibri" w:hAnsi="Times New Roman" w:cs="Times New Roman"/>
          <w:iCs/>
          <w:sz w:val="28"/>
          <w:szCs w:val="28"/>
        </w:rPr>
        <w:t>(постановление Правительства Российской Федерации от 26.12.2017 № 1642)</w:t>
      </w:r>
    </w:p>
    <w:p w:rsidR="00294DD5" w:rsidRPr="00C963D5" w:rsidRDefault="00CE2AFD" w:rsidP="00294DD5">
      <w:pPr>
        <w:pStyle w:val="a3"/>
        <w:numPr>
          <w:ilvl w:val="1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>Актуальность проекта.</w:t>
      </w:r>
    </w:p>
    <w:p w:rsidR="00BE39C2" w:rsidRPr="00BE39C2" w:rsidRDefault="00BE39C2" w:rsidP="00BE39C2">
      <w:pPr>
        <w:shd w:val="clear" w:color="auto" w:fill="FFFFFF"/>
        <w:spacing w:after="120" w:line="288" w:lineRule="atLeast"/>
        <w:ind w:firstLine="708"/>
        <w:jc w:val="both"/>
        <w:outlineLvl w:val="0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proofErr w:type="gramStart"/>
      <w:r w:rsidRPr="00BE39C2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Согласно </w:t>
      </w:r>
      <w:r>
        <w:rPr>
          <w:rFonts w:ascii="Times New Roman" w:eastAsia="Calibri" w:hAnsi="Times New Roman" w:cs="Times New Roman"/>
          <w:iCs/>
          <w:sz w:val="28"/>
          <w:szCs w:val="28"/>
        </w:rPr>
        <w:t>г</w:t>
      </w:r>
      <w:r w:rsidRPr="00BE39C2">
        <w:rPr>
          <w:rFonts w:ascii="Times New Roman" w:eastAsia="Calibri" w:hAnsi="Times New Roman" w:cs="Times New Roman"/>
          <w:iCs/>
          <w:sz w:val="28"/>
          <w:szCs w:val="28"/>
        </w:rPr>
        <w:t>осударственн</w:t>
      </w:r>
      <w:r>
        <w:rPr>
          <w:rFonts w:ascii="Times New Roman" w:eastAsia="Calibri" w:hAnsi="Times New Roman" w:cs="Times New Roman"/>
          <w:iCs/>
          <w:sz w:val="28"/>
          <w:szCs w:val="28"/>
        </w:rPr>
        <w:t>ой</w:t>
      </w:r>
      <w:r w:rsidRPr="00BE39C2">
        <w:rPr>
          <w:rFonts w:ascii="Times New Roman" w:eastAsia="Calibri" w:hAnsi="Times New Roman" w:cs="Times New Roman"/>
          <w:iCs/>
          <w:sz w:val="28"/>
          <w:szCs w:val="28"/>
        </w:rPr>
        <w:t xml:space="preserve"> программ</w:t>
      </w:r>
      <w:r>
        <w:rPr>
          <w:rFonts w:ascii="Times New Roman" w:eastAsia="Calibri" w:hAnsi="Times New Roman" w:cs="Times New Roman"/>
          <w:iCs/>
          <w:sz w:val="28"/>
          <w:szCs w:val="28"/>
        </w:rPr>
        <w:t>е</w:t>
      </w:r>
      <w:r w:rsidRPr="00BE39C2">
        <w:rPr>
          <w:rFonts w:ascii="Times New Roman" w:eastAsia="Calibri" w:hAnsi="Times New Roman" w:cs="Times New Roman"/>
          <w:iCs/>
          <w:sz w:val="28"/>
          <w:szCs w:val="28"/>
        </w:rPr>
        <w:t xml:space="preserve">  "Развитие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образования" на 2018-2025 г.г., утвержденной </w:t>
      </w:r>
      <w:r w:rsidRPr="00BE39C2">
        <w:rPr>
          <w:rFonts w:ascii="Times New Roman" w:eastAsia="Calibri" w:hAnsi="Times New Roman" w:cs="Times New Roman"/>
          <w:iCs/>
          <w:sz w:val="28"/>
          <w:szCs w:val="28"/>
        </w:rPr>
        <w:t>постановление</w:t>
      </w:r>
      <w:r>
        <w:rPr>
          <w:rFonts w:ascii="Times New Roman" w:eastAsia="Calibri" w:hAnsi="Times New Roman" w:cs="Times New Roman"/>
          <w:iCs/>
          <w:sz w:val="28"/>
          <w:szCs w:val="28"/>
        </w:rPr>
        <w:t>м</w:t>
      </w:r>
      <w:r w:rsidRPr="00BE39C2">
        <w:rPr>
          <w:rFonts w:ascii="Times New Roman" w:eastAsia="Calibri" w:hAnsi="Times New Roman" w:cs="Times New Roman"/>
          <w:iCs/>
          <w:sz w:val="28"/>
          <w:szCs w:val="28"/>
        </w:rPr>
        <w:t xml:space="preserve"> Правительства Российской Федерации от 26.12.2017 № 1642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r w:rsidRPr="00BE39C2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основным приоритетом государственной политики в сфере общего образования является обеспечение равенства доступа к качественному образованию, обновление его содержания и технологий (включая процесс социализации) в соответствии с изменившимися потребностями населения и новыми вызовами социального, культурного и экономического развития.</w:t>
      </w:r>
      <w:proofErr w:type="gramEnd"/>
    </w:p>
    <w:p w:rsidR="000079F7" w:rsidRDefault="00BE39C2" w:rsidP="00BF5654">
      <w:pPr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 w:rsidRPr="00BE39C2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Однако не удается обеспечить одинаково высокий уровень образовательных услуг во всех общеобразовательных организациях, независимо от места их расположения и контингента. Наряду со школами, обеспечивающими высокий уровень обучения, существуют школы, которые демонстрируют низкие образовательные результаты. Оценка образовательных результатов производится по совокупности оценочных процедур (ЕГЭ по математике и русскому языку, ГИА). </w:t>
      </w:r>
      <w:proofErr w:type="gramStart"/>
      <w:r w:rsidRPr="00BE39C2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В число неуспешных попадают в основном школы, работающие в сложных социальных условиях (район, где проживают семьи с социально-экономическим неблагополучием; район, считающийся криминальным; территориально отделенный район, имеющий проблемы с благоустройством; район с ограниченной транспортной доступностью и др.), со сложным контингентом (дети из малообеспеченных семей;</w:t>
      </w:r>
      <w:proofErr w:type="gramEnd"/>
      <w:r w:rsidRPr="00BE39C2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дети, находящиеся в трудной жизненной ситуации, дети с особыми потребностями, дети с проблемами в обучении и поведении и др.).</w:t>
      </w:r>
      <w:r w:rsidR="000079F7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</w:t>
      </w:r>
    </w:p>
    <w:p w:rsidR="000079F7" w:rsidRPr="00BE39C2" w:rsidRDefault="000079F7" w:rsidP="000079F7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Исходя из цели </w:t>
      </w:r>
      <w:r>
        <w:rPr>
          <w:rFonts w:ascii="Times New Roman" w:hAnsi="Times New Roman" w:cs="Times New Roman"/>
          <w:sz w:val="28"/>
        </w:rPr>
        <w:t>Управление образования совместно с методическим центром и образовательными организациями провели</w:t>
      </w:r>
      <w:proofErr w:type="gramEnd"/>
      <w:r>
        <w:rPr>
          <w:rFonts w:ascii="Times New Roman" w:hAnsi="Times New Roman" w:cs="Times New Roman"/>
          <w:sz w:val="28"/>
        </w:rPr>
        <w:t xml:space="preserve"> определенные мероприятия по выявлению основных проблем, связанных со стойкой учебной </w:t>
      </w:r>
      <w:proofErr w:type="spellStart"/>
      <w:r>
        <w:rPr>
          <w:rFonts w:ascii="Times New Roman" w:hAnsi="Times New Roman" w:cs="Times New Roman"/>
          <w:sz w:val="28"/>
        </w:rPr>
        <w:t>неуспешностью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 w:rsidRPr="00BE39C2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По данным мониторингового исследования, проведенного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в </w:t>
      </w:r>
      <w:r w:rsidRPr="00BE39C2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201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7</w:t>
      </w:r>
      <w:r w:rsidRPr="00BE39C2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год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у</w:t>
      </w:r>
      <w:r w:rsidRPr="00BE39C2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, в котором приняло участие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36</w:t>
      </w:r>
      <w:r w:rsidRPr="00BE39C2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общеобразовательных организаций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Комсомольска-на-Амуре</w:t>
      </w:r>
      <w:r w:rsidRPr="00BE39C2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,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6</w:t>
      </w:r>
      <w:r w:rsidRPr="00BE39C2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школ отнесены к школам, находящимся в сложных социальных условиях</w:t>
      </w:r>
      <w:r w:rsidR="00BF565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и </w:t>
      </w:r>
      <w:r w:rsidR="00BF5654" w:rsidRPr="00C6095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имеющих низкие результаты обучения</w:t>
      </w:r>
      <w:r w:rsidRPr="00BE39C2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, что составляет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16,6%</w:t>
      </w:r>
      <w:r w:rsidRPr="00BE39C2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  от общего количества общеобразовательных организаци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й.</w:t>
      </w:r>
    </w:p>
    <w:p w:rsidR="000079F7" w:rsidRDefault="00D2017A" w:rsidP="00BF565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roundrect id="_x0000_s1026" style="position:absolute;left:0;text-align:left;margin-left:111.95pt;margin-top:37.75pt;width:210.8pt;height:30.55pt;z-index:251668480" arcsize="10923f" fillcolor="white [3201]" strokecolor="#a5a5a5 [3206]" strokeweight="5pt">
            <v:stroke linestyle="thickThin"/>
            <v:shadow color="#868686"/>
            <v:textbox>
              <w:txbxContent>
                <w:p w:rsidR="00D2017A" w:rsidRPr="00E85231" w:rsidRDefault="00D2017A" w:rsidP="00E85231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E85231">
                    <w:rPr>
                      <w:rFonts w:ascii="Times New Roman" w:hAnsi="Times New Roman" w:cs="Times New Roman"/>
                      <w:sz w:val="28"/>
                    </w:rPr>
                    <w:t>ШНРО, ШНСУ</w:t>
                  </w:r>
                </w:p>
              </w:txbxContent>
            </v:textbox>
          </v:roundrect>
        </w:pict>
      </w:r>
      <w:proofErr w:type="gramStart"/>
      <w:r w:rsidR="000079F7">
        <w:rPr>
          <w:rFonts w:ascii="Times New Roman" w:hAnsi="Times New Roman" w:cs="Times New Roman"/>
          <w:sz w:val="28"/>
        </w:rPr>
        <w:t xml:space="preserve">В результате данной деятельности определился ряд школ, которые вошли в </w:t>
      </w:r>
      <w:r w:rsidR="000079F7" w:rsidRPr="00FB4CB4">
        <w:rPr>
          <w:rFonts w:ascii="Times New Roman" w:hAnsi="Times New Roman" w:cs="Times New Roman"/>
          <w:b/>
          <w:sz w:val="28"/>
        </w:rPr>
        <w:t>краевой и муниципальный проекты</w:t>
      </w:r>
      <w:r w:rsidR="000079F7">
        <w:rPr>
          <w:rFonts w:ascii="Times New Roman" w:hAnsi="Times New Roman" w:cs="Times New Roman"/>
          <w:sz w:val="28"/>
        </w:rPr>
        <w:t xml:space="preserve"> «Эффективная школа». </w:t>
      </w:r>
      <w:proofErr w:type="gramEnd"/>
    </w:p>
    <w:p w:rsidR="00E85231" w:rsidRDefault="00E85231" w:rsidP="00BF5654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E85231" w:rsidRDefault="00D2017A" w:rsidP="00BE39C2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  <w:u w:color="00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54.65pt;margin-top:.2pt;width:76.75pt;height:26.95pt;z-index:251670528" o:connectortype="straight" strokecolor="#aeaaaa [2414]" strokeweight="6pt">
            <v:stroke endarrow="block"/>
          </v:shape>
        </w:pict>
      </w: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  <w:u w:color="000000"/>
          <w:lang w:eastAsia="ru-RU"/>
        </w:rPr>
        <w:pict>
          <v:shape id="_x0000_s1027" type="#_x0000_t32" style="position:absolute;left:0;text-align:left;margin-left:98.1pt;margin-top:.2pt;width:77.2pt;height:23.05pt;flip:x;z-index:251669504" o:connectortype="straight" strokecolor="#aeaaaa [2414]" strokeweight="6pt">
            <v:stroke endarrow="block"/>
          </v:shape>
        </w:pict>
      </w:r>
    </w:p>
    <w:p w:rsidR="00E85231" w:rsidRDefault="00D2017A" w:rsidP="00BE39C2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  <w:u w:color="000000"/>
          <w:lang w:eastAsia="ru-RU"/>
        </w:rPr>
        <w:pict>
          <v:oval id="_x0000_s1030" style="position:absolute;left:0;text-align:left;margin-left:238pt;margin-top:11.05pt;width:236.75pt;height:86.5pt;z-index:251672576" fillcolor="white [3201]" strokecolor="#a5a5a5 [3206]" strokeweight="5pt">
            <v:stroke linestyle="thickThin"/>
            <v:shadow color="#868686"/>
            <v:textbox>
              <w:txbxContent>
                <w:p w:rsidR="00D2017A" w:rsidRDefault="00D2017A" w:rsidP="00E85231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Краевой уровень:</w:t>
                  </w:r>
                </w:p>
                <w:p w:rsidR="00D2017A" w:rsidRDefault="00D2017A" w:rsidP="00E85231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МОУ СОШ № 15, 31, 53</w:t>
                  </w:r>
                </w:p>
                <w:p w:rsidR="00D2017A" w:rsidRPr="00E85231" w:rsidRDefault="00D2017A" w:rsidP="00E8523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oval>
        </w:pict>
      </w: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  <w:u w:color="000000"/>
          <w:lang w:eastAsia="ru-RU"/>
        </w:rPr>
        <w:pict>
          <v:oval id="_x0000_s1029" style="position:absolute;left:0;text-align:left;margin-left:-44.15pt;margin-top:7.15pt;width:247.7pt;height:86.95pt;z-index:251671552" fillcolor="white [3201]" strokecolor="#a5a5a5 [3206]" strokeweight="5pt">
            <v:stroke linestyle="thickThin"/>
            <v:shadow color="#868686"/>
            <v:textbox>
              <w:txbxContent>
                <w:p w:rsidR="00D2017A" w:rsidRDefault="00D2017A" w:rsidP="00E85231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Муниципальный уровень:</w:t>
                  </w:r>
                </w:p>
                <w:p w:rsidR="00D2017A" w:rsidRDefault="00D2017A" w:rsidP="00E85231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МОУ СОШ № 28, 29</w:t>
                  </w:r>
                </w:p>
                <w:p w:rsidR="00D2017A" w:rsidRPr="00E85231" w:rsidRDefault="00D2017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МОУ СШ с КК № 22</w:t>
                  </w:r>
                </w:p>
              </w:txbxContent>
            </v:textbox>
          </v:oval>
        </w:pict>
      </w:r>
    </w:p>
    <w:p w:rsidR="00E85231" w:rsidRDefault="00E85231" w:rsidP="00BE39C2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</w:p>
    <w:p w:rsidR="00BE39C2" w:rsidRDefault="00BE39C2" w:rsidP="00BE39C2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</w:p>
    <w:p w:rsidR="00B728B8" w:rsidRDefault="00B728B8" w:rsidP="00BE39C2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</w:p>
    <w:p w:rsidR="00B728B8" w:rsidRDefault="00B728B8" w:rsidP="00BE39C2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</w:p>
    <w:p w:rsidR="00B728B8" w:rsidRDefault="00B728B8" w:rsidP="00BE39C2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</w:p>
    <w:p w:rsidR="00B728B8" w:rsidRPr="00BE39C2" w:rsidRDefault="00B728B8" w:rsidP="00BE39C2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</w:p>
    <w:p w:rsidR="00BE39C2" w:rsidRPr="00BE39C2" w:rsidRDefault="000079F7" w:rsidP="00BE39C2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Данные</w:t>
      </w:r>
      <w:r w:rsidR="00BE39C2" w:rsidRPr="00BE39C2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школы, как правило, не обладают достаточными внутренними ресурсами для организации эффективной работы (кадровыми, методическими, материально-техническими, финансовыми и др.). Поэтому для выравнивания шансов детей на качественное образование независимо от социального, экономического и культурного уровня их семей необходимо принять меры по поддержке школ на муниципальном и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краевом </w:t>
      </w:r>
      <w:r w:rsidR="00BE39C2" w:rsidRPr="00BE39C2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уровнях.</w:t>
      </w:r>
    </w:p>
    <w:p w:rsidR="00294DD5" w:rsidRPr="00C963D5" w:rsidRDefault="00294DD5" w:rsidP="00294DD5">
      <w:pPr>
        <w:pStyle w:val="a3"/>
        <w:numPr>
          <w:ilvl w:val="1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C963D5">
        <w:rPr>
          <w:rFonts w:ascii="Times New Roman" w:eastAsia="Calibri" w:hAnsi="Times New Roman" w:cs="Times New Roman"/>
          <w:b/>
          <w:iCs/>
          <w:sz w:val="28"/>
          <w:szCs w:val="28"/>
        </w:rPr>
        <w:t>Цель проекта.</w:t>
      </w:r>
    </w:p>
    <w:p w:rsidR="00294DD5" w:rsidRPr="00C963D5" w:rsidRDefault="00CE2AFD" w:rsidP="00294DD5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 w:rsidRPr="00C6095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Обеспечение равного доступа к получению качественного общего образования,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учебной </w:t>
      </w:r>
      <w:r w:rsidRPr="00C6095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успешн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ости каждого ребенка независимо от места жительства, социального статуса и материального положения </w:t>
      </w:r>
      <w:proofErr w:type="gramStart"/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семей</w:t>
      </w:r>
      <w:proofErr w:type="gramEnd"/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обучающихся через разработку и внедрение программы поддержки школ работающих в сложных социальных условиях и показывающих низкие образовательные результаты.</w:t>
      </w:r>
    </w:p>
    <w:p w:rsidR="00294DD5" w:rsidRDefault="00294DD5" w:rsidP="00294DD5">
      <w:pPr>
        <w:pStyle w:val="a3"/>
        <w:numPr>
          <w:ilvl w:val="1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C963D5">
        <w:rPr>
          <w:rFonts w:ascii="Times New Roman" w:eastAsia="Calibri" w:hAnsi="Times New Roman" w:cs="Times New Roman"/>
          <w:b/>
          <w:iCs/>
          <w:sz w:val="28"/>
          <w:szCs w:val="28"/>
        </w:rPr>
        <w:t>Задачи проекта.</w:t>
      </w:r>
    </w:p>
    <w:p w:rsidR="00E15E35" w:rsidRPr="00E15E35" w:rsidRDefault="00E15E35" w:rsidP="00F94037">
      <w:pPr>
        <w:pStyle w:val="a3"/>
        <w:numPr>
          <w:ilvl w:val="0"/>
          <w:numId w:val="39"/>
        </w:numPr>
        <w:spacing w:after="0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15E35">
        <w:rPr>
          <w:rFonts w:ascii="Times New Roman" w:eastAsia="Calibri" w:hAnsi="Times New Roman" w:cs="Times New Roman"/>
          <w:iCs/>
          <w:sz w:val="28"/>
          <w:szCs w:val="28"/>
        </w:rPr>
        <w:t>Разработать и внедрить эффективные методы и формы управления качеством образования;</w:t>
      </w:r>
    </w:p>
    <w:p w:rsidR="00E15E35" w:rsidRPr="00E15E35" w:rsidRDefault="00E15E35" w:rsidP="00F94037">
      <w:pPr>
        <w:pStyle w:val="a3"/>
        <w:numPr>
          <w:ilvl w:val="0"/>
          <w:numId w:val="39"/>
        </w:numPr>
        <w:spacing w:after="0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15E35">
        <w:rPr>
          <w:rFonts w:ascii="Times New Roman" w:eastAsia="Calibri" w:hAnsi="Times New Roman" w:cs="Times New Roman"/>
          <w:iCs/>
          <w:sz w:val="28"/>
          <w:szCs w:val="28"/>
        </w:rPr>
        <w:t>Создать и внедрить информационно-методическую инфраструктуру на уровне муниципалитета;</w:t>
      </w:r>
    </w:p>
    <w:p w:rsidR="00E15E35" w:rsidRPr="00E15E35" w:rsidRDefault="00E15E35" w:rsidP="00F94037">
      <w:pPr>
        <w:pStyle w:val="a3"/>
        <w:numPr>
          <w:ilvl w:val="0"/>
          <w:numId w:val="39"/>
        </w:numPr>
        <w:spacing w:after="0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15E35">
        <w:rPr>
          <w:rFonts w:ascii="Times New Roman" w:eastAsia="Calibri" w:hAnsi="Times New Roman" w:cs="Times New Roman"/>
          <w:iCs/>
          <w:sz w:val="28"/>
          <w:szCs w:val="28"/>
        </w:rPr>
        <w:t>Развить сетевое взаимодействие образовательных учреждений, с предприятиями и организациями, учреждениями дополнительного образования, профессиональными учреждениями и родительской общественностью;</w:t>
      </w:r>
    </w:p>
    <w:p w:rsidR="00E15E35" w:rsidRPr="00E15E35" w:rsidRDefault="00E15E35" w:rsidP="00F94037">
      <w:pPr>
        <w:pStyle w:val="a3"/>
        <w:numPr>
          <w:ilvl w:val="0"/>
          <w:numId w:val="39"/>
        </w:numPr>
        <w:spacing w:after="0"/>
        <w:ind w:left="0"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 w:rsidRPr="00E15E35">
        <w:rPr>
          <w:rFonts w:ascii="Times New Roman" w:eastAsia="Calibri" w:hAnsi="Times New Roman" w:cs="Times New Roman"/>
          <w:iCs/>
          <w:sz w:val="28"/>
          <w:szCs w:val="28"/>
        </w:rPr>
        <w:t>Сформировать механизмы выявления и оптимальные меры по поддержке школ показывающих низкие результаты</w:t>
      </w:r>
      <w:r w:rsidRPr="00E15E3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обучения  (ШНРО) и работающих в сложных социальных условиях (ШНСУ);</w:t>
      </w:r>
    </w:p>
    <w:p w:rsidR="00E15E35" w:rsidRPr="00E15E35" w:rsidRDefault="00E15E35" w:rsidP="00F94037">
      <w:pPr>
        <w:pStyle w:val="a3"/>
        <w:numPr>
          <w:ilvl w:val="0"/>
          <w:numId w:val="39"/>
        </w:numPr>
        <w:spacing w:after="0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15E35">
        <w:rPr>
          <w:rFonts w:ascii="Times New Roman" w:eastAsia="Calibri" w:hAnsi="Times New Roman" w:cs="Times New Roman"/>
          <w:iCs/>
          <w:sz w:val="28"/>
          <w:szCs w:val="28"/>
        </w:rPr>
        <w:t>Развивать профессиональные компетенции руководителей и педагогов;</w:t>
      </w:r>
    </w:p>
    <w:p w:rsidR="00E15E35" w:rsidRDefault="00E15E35" w:rsidP="00F94037">
      <w:pPr>
        <w:pStyle w:val="a3"/>
        <w:numPr>
          <w:ilvl w:val="0"/>
          <w:numId w:val="39"/>
        </w:numPr>
        <w:spacing w:after="0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15E35">
        <w:rPr>
          <w:rFonts w:ascii="Times New Roman" w:eastAsia="Calibri" w:hAnsi="Times New Roman" w:cs="Times New Roman"/>
          <w:iCs/>
          <w:sz w:val="28"/>
          <w:szCs w:val="28"/>
        </w:rPr>
        <w:t>Распространять практики, показывающие стабильно положительные результаты.</w:t>
      </w:r>
    </w:p>
    <w:p w:rsidR="00B22C14" w:rsidRDefault="00B22C14" w:rsidP="00B22C14">
      <w:pPr>
        <w:pStyle w:val="a3"/>
        <w:spacing w:after="0"/>
        <w:ind w:left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B22C14" w:rsidRPr="00E15E35" w:rsidRDefault="00B22C14" w:rsidP="00B22C14">
      <w:pPr>
        <w:pStyle w:val="a3"/>
        <w:spacing w:after="0"/>
        <w:ind w:left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E15E35" w:rsidRPr="00BC2FA1" w:rsidRDefault="00E15E35" w:rsidP="00E15E35">
      <w:pPr>
        <w:pStyle w:val="a3"/>
        <w:numPr>
          <w:ilvl w:val="1"/>
          <w:numId w:val="2"/>
        </w:num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 w:rsidRPr="00C963D5">
        <w:rPr>
          <w:rFonts w:ascii="Times New Roman" w:eastAsia="Calibri" w:hAnsi="Times New Roman" w:cs="Times New Roman"/>
          <w:b/>
          <w:iCs/>
          <w:sz w:val="28"/>
          <w:szCs w:val="28"/>
        </w:rPr>
        <w:lastRenderedPageBreak/>
        <w:t>Описание механизма реализации проекта:</w:t>
      </w:r>
    </w:p>
    <w:p w:rsidR="00B22C14" w:rsidRPr="00B22C14" w:rsidRDefault="00B22C14" w:rsidP="00B22C14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B22C14">
        <w:rPr>
          <w:rFonts w:ascii="Times New Roman" w:eastAsia="Arial Unicode MS" w:hAnsi="Times New Roman" w:cs="Times New Roman"/>
          <w:color w:val="000000"/>
          <w:sz w:val="28"/>
          <w:szCs w:val="28"/>
        </w:rPr>
        <w:t>Этапы реализации проекта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134"/>
        <w:gridCol w:w="3402"/>
        <w:gridCol w:w="3119"/>
      </w:tblGrid>
      <w:tr w:rsidR="00B22C14" w:rsidRPr="006D2C42" w:rsidTr="006D2C42">
        <w:tc>
          <w:tcPr>
            <w:tcW w:w="1809" w:type="dxa"/>
          </w:tcPr>
          <w:p w:rsidR="00B22C14" w:rsidRPr="006D2C42" w:rsidRDefault="00B22C14" w:rsidP="00B22C14">
            <w:pPr>
              <w:ind w:firstLine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6D2C42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1134" w:type="dxa"/>
          </w:tcPr>
          <w:p w:rsidR="00B22C14" w:rsidRPr="006D2C42" w:rsidRDefault="00B22C14" w:rsidP="00B22C14">
            <w:pPr>
              <w:ind w:firstLine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6D2C4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3402" w:type="dxa"/>
          </w:tcPr>
          <w:p w:rsidR="00B22C14" w:rsidRPr="006D2C42" w:rsidRDefault="00B22C14" w:rsidP="00B22C14">
            <w:pPr>
              <w:ind w:firstLine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6D2C4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 xml:space="preserve">Мероприятия </w:t>
            </w:r>
          </w:p>
        </w:tc>
        <w:tc>
          <w:tcPr>
            <w:tcW w:w="3119" w:type="dxa"/>
          </w:tcPr>
          <w:p w:rsidR="00B22C14" w:rsidRPr="006D2C42" w:rsidRDefault="00B22C14" w:rsidP="00B22C14">
            <w:pPr>
              <w:ind w:firstLine="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6D2C42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>Ожидаемые результаты</w:t>
            </w:r>
          </w:p>
        </w:tc>
      </w:tr>
      <w:tr w:rsidR="00B22C14" w:rsidRPr="006D2C42" w:rsidTr="006D2C42">
        <w:tc>
          <w:tcPr>
            <w:tcW w:w="1809" w:type="dxa"/>
          </w:tcPr>
          <w:p w:rsidR="00B22C14" w:rsidRPr="006D2C42" w:rsidRDefault="00B22C14" w:rsidP="00B22C1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2C42">
              <w:rPr>
                <w:rFonts w:ascii="Times New Roman" w:hAnsi="Times New Roman" w:cs="Times New Roman"/>
                <w:sz w:val="28"/>
                <w:szCs w:val="28"/>
              </w:rPr>
              <w:t>I этап - подготовительный</w:t>
            </w:r>
          </w:p>
        </w:tc>
        <w:tc>
          <w:tcPr>
            <w:tcW w:w="1134" w:type="dxa"/>
          </w:tcPr>
          <w:p w:rsidR="00B22C14" w:rsidRPr="006D2C42" w:rsidRDefault="00F44EEA" w:rsidP="00B22C1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1-2 </w:t>
            </w:r>
            <w:r w:rsidR="006D2C42">
              <w:rPr>
                <w:rFonts w:ascii="Times New Roman" w:hAnsi="Times New Roman" w:cs="Times New Roman"/>
                <w:sz w:val="28"/>
                <w:szCs w:val="28"/>
              </w:rPr>
              <w:t>квартал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6D2C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2C42" w:rsidRPr="006D2C42">
              <w:rPr>
                <w:rFonts w:ascii="Times New Roman" w:hAnsi="Times New Roman" w:cs="Times New Roman"/>
                <w:sz w:val="28"/>
                <w:szCs w:val="28"/>
              </w:rPr>
              <w:t xml:space="preserve">2017 </w:t>
            </w:r>
          </w:p>
        </w:tc>
        <w:tc>
          <w:tcPr>
            <w:tcW w:w="3402" w:type="dxa"/>
          </w:tcPr>
          <w:p w:rsidR="00B22C14" w:rsidRPr="006D2C42" w:rsidRDefault="00B22C14" w:rsidP="00B22C1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2C42">
              <w:rPr>
                <w:rFonts w:ascii="Times New Roman" w:hAnsi="Times New Roman" w:cs="Times New Roman"/>
                <w:sz w:val="28"/>
                <w:szCs w:val="28"/>
              </w:rPr>
              <w:t>Сбор и обработка данных, диагностика и анкетирование участников образовательного процесса. Проблемный анализ результатов, разработка проекта. Разработка механизмов, обеспечивающих</w:t>
            </w:r>
          </w:p>
        </w:tc>
        <w:tc>
          <w:tcPr>
            <w:tcW w:w="3119" w:type="dxa"/>
          </w:tcPr>
          <w:p w:rsidR="00B22C14" w:rsidRPr="006D2C42" w:rsidRDefault="00B22C14" w:rsidP="00B22C1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D2C42">
              <w:rPr>
                <w:rFonts w:ascii="Times New Roman" w:hAnsi="Times New Roman" w:cs="Times New Roman"/>
                <w:sz w:val="28"/>
                <w:szCs w:val="28"/>
              </w:rPr>
              <w:t>Сформирована нормативно-правовая база Создан</w:t>
            </w:r>
            <w:proofErr w:type="gramEnd"/>
            <w:r w:rsidRPr="006D2C42">
              <w:rPr>
                <w:rFonts w:ascii="Times New Roman" w:hAnsi="Times New Roman" w:cs="Times New Roman"/>
                <w:sz w:val="28"/>
                <w:szCs w:val="28"/>
              </w:rPr>
              <w:t xml:space="preserve"> Проект программы Проведена диагностика Разработан инструментарий</w:t>
            </w:r>
          </w:p>
        </w:tc>
      </w:tr>
      <w:tr w:rsidR="00B22C14" w:rsidRPr="006D2C42" w:rsidTr="006D2C42">
        <w:tc>
          <w:tcPr>
            <w:tcW w:w="1809" w:type="dxa"/>
          </w:tcPr>
          <w:p w:rsidR="00B22C14" w:rsidRPr="006D2C42" w:rsidRDefault="00B22C14" w:rsidP="00B22C1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2C42">
              <w:rPr>
                <w:rFonts w:ascii="Times New Roman" w:hAnsi="Times New Roman" w:cs="Times New Roman"/>
                <w:sz w:val="28"/>
                <w:szCs w:val="28"/>
              </w:rPr>
              <w:t>II этап – Основной</w:t>
            </w:r>
          </w:p>
        </w:tc>
        <w:tc>
          <w:tcPr>
            <w:tcW w:w="1134" w:type="dxa"/>
          </w:tcPr>
          <w:p w:rsidR="00B22C14" w:rsidRPr="006D2C42" w:rsidRDefault="00F44EEA" w:rsidP="00B22C1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2C4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D2C42" w:rsidRPr="006D2C42">
              <w:rPr>
                <w:rFonts w:ascii="Times New Roman" w:hAnsi="Times New Roman" w:cs="Times New Roman"/>
                <w:sz w:val="28"/>
                <w:szCs w:val="28"/>
              </w:rPr>
              <w:t>жегодно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реализации проекта</w:t>
            </w:r>
          </w:p>
        </w:tc>
        <w:tc>
          <w:tcPr>
            <w:tcW w:w="3402" w:type="dxa"/>
          </w:tcPr>
          <w:p w:rsidR="00B22C14" w:rsidRPr="006D2C42" w:rsidRDefault="00B22C14" w:rsidP="00B22C1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2C42">
              <w:rPr>
                <w:rFonts w:ascii="Times New Roman" w:hAnsi="Times New Roman" w:cs="Times New Roman"/>
                <w:sz w:val="28"/>
                <w:szCs w:val="28"/>
              </w:rPr>
              <w:t>Реализация запланированных нововведений, включение новых элементов в образовательную систему школы, расширение нововведений до рамок целостного педагогического процесса, анализ и оценка достигнутого</w:t>
            </w:r>
            <w:r w:rsidR="006D2C42" w:rsidRPr="006D2C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B22C14" w:rsidRPr="006D2C42" w:rsidRDefault="00B22C14" w:rsidP="00B22C1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2C42">
              <w:rPr>
                <w:rFonts w:ascii="Times New Roman" w:hAnsi="Times New Roman" w:cs="Times New Roman"/>
                <w:sz w:val="28"/>
                <w:szCs w:val="28"/>
              </w:rPr>
              <w:t>Реализация мероприятий проекта. Совершенствование системы мониторинга. Включение родителей и социальных партнеров в реализацию мероприятий проекта</w:t>
            </w:r>
          </w:p>
        </w:tc>
      </w:tr>
      <w:tr w:rsidR="00B22C14" w:rsidRPr="006D2C42" w:rsidTr="006D2C42">
        <w:tc>
          <w:tcPr>
            <w:tcW w:w="1809" w:type="dxa"/>
          </w:tcPr>
          <w:p w:rsidR="00B22C14" w:rsidRPr="006D2C42" w:rsidRDefault="00B22C14" w:rsidP="00B22C1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2C42">
              <w:rPr>
                <w:rFonts w:ascii="Times New Roman" w:hAnsi="Times New Roman" w:cs="Times New Roman"/>
                <w:sz w:val="28"/>
                <w:szCs w:val="28"/>
              </w:rPr>
              <w:t>III этап – обобщающе - аналитический</w:t>
            </w:r>
          </w:p>
        </w:tc>
        <w:tc>
          <w:tcPr>
            <w:tcW w:w="1134" w:type="dxa"/>
          </w:tcPr>
          <w:p w:rsidR="00B22C14" w:rsidRPr="006D2C42" w:rsidRDefault="006D2C42" w:rsidP="00B22C1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2C42">
              <w:rPr>
                <w:rFonts w:ascii="Times New Roman" w:hAnsi="Times New Roman" w:cs="Times New Roman"/>
                <w:sz w:val="28"/>
                <w:szCs w:val="28"/>
              </w:rPr>
              <w:t>Ежегодно (в конце учебного года)</w:t>
            </w:r>
          </w:p>
        </w:tc>
        <w:tc>
          <w:tcPr>
            <w:tcW w:w="3402" w:type="dxa"/>
          </w:tcPr>
          <w:p w:rsidR="00B22C14" w:rsidRPr="006D2C42" w:rsidRDefault="00B22C14" w:rsidP="00B22C1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2C42">
              <w:rPr>
                <w:rFonts w:ascii="Times New Roman" w:hAnsi="Times New Roman" w:cs="Times New Roman"/>
                <w:sz w:val="28"/>
                <w:szCs w:val="28"/>
              </w:rPr>
              <w:t>Анализ и оценка результатов реализации нововведений, представление итогов педагогической общественности региона (обобщение и представление накопленного опыта на семинарах, конференциях, через публикации и т.д.), определение перспектив дальнейшего развития.</w:t>
            </w:r>
          </w:p>
        </w:tc>
        <w:tc>
          <w:tcPr>
            <w:tcW w:w="3119" w:type="dxa"/>
          </w:tcPr>
          <w:p w:rsidR="00B22C14" w:rsidRPr="006D2C42" w:rsidRDefault="00B22C14" w:rsidP="00B22C1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2C42">
              <w:rPr>
                <w:rFonts w:ascii="Times New Roman" w:hAnsi="Times New Roman" w:cs="Times New Roman"/>
                <w:sz w:val="28"/>
                <w:szCs w:val="28"/>
              </w:rPr>
              <w:t>Соотношение результатов реализации проекта с поставленными целями и задачами. Мониторинг. Обобщение положительного опыта. Анализ проблемы. Корректировка и определение целей и задач на перспективу. 11 определение перспектив дальнейшего развития.</w:t>
            </w:r>
          </w:p>
        </w:tc>
      </w:tr>
    </w:tbl>
    <w:p w:rsidR="00B22C14" w:rsidRDefault="00B22C14" w:rsidP="00B22C14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B22C14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B22C14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B22C14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Pr="00B22C14" w:rsidRDefault="00F44EEA" w:rsidP="00B22C14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E15E35" w:rsidRPr="00E15E35" w:rsidRDefault="00E15E35" w:rsidP="00E15E35">
      <w:pPr>
        <w:pStyle w:val="a3"/>
        <w:numPr>
          <w:ilvl w:val="1"/>
          <w:numId w:val="2"/>
        </w:num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 w:rsidRPr="00C963D5">
        <w:rPr>
          <w:rFonts w:ascii="Times New Roman" w:eastAsia="Calibri" w:hAnsi="Times New Roman" w:cs="Times New Roman"/>
          <w:b/>
          <w:iCs/>
          <w:sz w:val="28"/>
          <w:szCs w:val="28"/>
        </w:rPr>
        <w:lastRenderedPageBreak/>
        <w:t>Участники проекта; партнеры</w:t>
      </w:r>
    </w:p>
    <w:p w:rsidR="00F44EEA" w:rsidRPr="00F44EEA" w:rsidRDefault="00F44EEA" w:rsidP="00F44EEA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4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Муниципальной рабочей группой, выстроена </w:t>
      </w:r>
      <w:r w:rsidRPr="00F44EE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модель управления </w:t>
      </w:r>
      <w:r w:rsidRPr="00F44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методической инфраструктурой, </w:t>
      </w:r>
      <w:r w:rsidRPr="00F44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системной совокупностью компонентов, обеспечивающих переход  данных школ в эффективный режим работы. </w:t>
      </w:r>
      <w:r w:rsidRPr="00F44EEA">
        <w:rPr>
          <w:rFonts w:ascii="Times New Roman" w:hAnsi="Times New Roman" w:cs="Times New Roman"/>
          <w:sz w:val="28"/>
          <w:szCs w:val="28"/>
        </w:rPr>
        <w:t xml:space="preserve">Все  структурные компоненты Модели вы видите на </w:t>
      </w:r>
      <w:r>
        <w:rPr>
          <w:rFonts w:ascii="Times New Roman" w:hAnsi="Times New Roman" w:cs="Times New Roman"/>
          <w:sz w:val="28"/>
          <w:szCs w:val="28"/>
        </w:rPr>
        <w:t>рисунке 1</w:t>
      </w:r>
      <w:r w:rsidRPr="00F44EEA">
        <w:rPr>
          <w:rFonts w:ascii="Times New Roman" w:hAnsi="Times New Roman" w:cs="Times New Roman"/>
          <w:sz w:val="28"/>
          <w:szCs w:val="28"/>
        </w:rPr>
        <w:t>, где в центре школы-участники Проекта.</w:t>
      </w:r>
    </w:p>
    <w:p w:rsidR="00BF5654" w:rsidRDefault="00BC2FA1" w:rsidP="00E15E35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72771</wp:posOffset>
            </wp:positionH>
            <wp:positionV relativeFrom="paragraph">
              <wp:posOffset>21513</wp:posOffset>
            </wp:positionV>
            <wp:extent cx="5818477" cy="2874873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817" t="28759" r="18763" b="2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45" cy="287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654" w:rsidRDefault="00BF5654" w:rsidP="00E15E35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BF5654" w:rsidRDefault="00BF5654" w:rsidP="00E15E35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BF5654" w:rsidRDefault="00BF5654" w:rsidP="00E15E35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BF5654" w:rsidRDefault="00BF5654" w:rsidP="00E15E35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BF5654" w:rsidRDefault="00BF5654" w:rsidP="00E15E35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BF5654" w:rsidRDefault="00BF5654" w:rsidP="00E15E35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BF5654" w:rsidRPr="00E15E35" w:rsidRDefault="00BF5654" w:rsidP="00E15E35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E15E35" w:rsidRDefault="00E15E35" w:rsidP="00E15E35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E15E35" w:rsidRPr="00F44EEA" w:rsidRDefault="00F44EEA" w:rsidP="00F44EEA">
      <w:pPr>
        <w:pStyle w:val="a3"/>
        <w:spacing w:after="0" w:line="240" w:lineRule="auto"/>
        <w:ind w:left="0"/>
        <w:jc w:val="right"/>
        <w:rPr>
          <w:rFonts w:ascii="Times New Roman" w:eastAsia="Arial Unicode MS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Рис.1 </w:t>
      </w:r>
      <w:r w:rsidRPr="00F44EEA">
        <w:rPr>
          <w:rFonts w:ascii="Times New Roman" w:eastAsia="Arial Unicode MS" w:hAnsi="Times New Roman" w:cs="Times New Roman"/>
          <w:i/>
          <w:color w:val="000000"/>
          <w:sz w:val="28"/>
          <w:szCs w:val="28"/>
        </w:rPr>
        <w:t>Муниципальная модель поддержки ШНРО и ШНСУ</w:t>
      </w:r>
    </w:p>
    <w:p w:rsidR="00F44EEA" w:rsidRDefault="00F44EEA" w:rsidP="00F44EEA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44EEA" w:rsidRDefault="00F44EEA" w:rsidP="00F44EEA">
      <w:pPr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Одними из основных компонентов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Информационно-методической поддержки являются Управление образования и МКУ ИМЦ (рис 2): </w:t>
      </w:r>
    </w:p>
    <w:p w:rsidR="00F44EEA" w:rsidRPr="00B72F92" w:rsidRDefault="00F44EEA" w:rsidP="00F44EEA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Pr="00B72F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еятельность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данных структур направлена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F44EEA" w:rsidRDefault="00F44EEA" w:rsidP="00F44EEA">
      <w:pPr>
        <w:pStyle w:val="a3"/>
        <w:numPr>
          <w:ilvl w:val="0"/>
          <w:numId w:val="42"/>
        </w:numPr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4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Координацию членов муниципальной инфраструктуры, которая будет </w:t>
      </w:r>
      <w:proofErr w:type="gramStart"/>
      <w:r w:rsidRPr="00F44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поддерживать</w:t>
      </w:r>
      <w:proofErr w:type="gramEnd"/>
      <w:r w:rsidRPr="00F44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направлять данные школы.</w:t>
      </w:r>
    </w:p>
    <w:p w:rsidR="00F44EEA" w:rsidRDefault="00F44EEA" w:rsidP="00F44EEA">
      <w:pPr>
        <w:pStyle w:val="a3"/>
        <w:numPr>
          <w:ilvl w:val="0"/>
          <w:numId w:val="42"/>
        </w:numPr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4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Определение возможных партнеров и консультантов школ, включая муниципальных сетевых консультантов (директоров школ, носителей успешных практик и т.д.).</w:t>
      </w:r>
    </w:p>
    <w:p w:rsidR="00F44EEA" w:rsidRDefault="00F44EEA" w:rsidP="00F44EEA">
      <w:pPr>
        <w:pStyle w:val="a3"/>
        <w:numPr>
          <w:ilvl w:val="0"/>
          <w:numId w:val="42"/>
        </w:numPr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4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Организацию и проведение мониторинговых исследований.</w:t>
      </w:r>
    </w:p>
    <w:p w:rsidR="00F44EEA" w:rsidRDefault="00F44EEA" w:rsidP="00F44EEA">
      <w:pPr>
        <w:pStyle w:val="a3"/>
        <w:numPr>
          <w:ilvl w:val="0"/>
          <w:numId w:val="42"/>
        </w:numPr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4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Оказание методической и консультативной помощи Управлением образования, МКУ ИМЦ, школами-наставниками;</w:t>
      </w:r>
    </w:p>
    <w:p w:rsidR="00F44EEA" w:rsidRPr="00F44EEA" w:rsidRDefault="00F44EEA" w:rsidP="00F44EEA">
      <w:pPr>
        <w:pStyle w:val="a3"/>
        <w:numPr>
          <w:ilvl w:val="0"/>
          <w:numId w:val="42"/>
        </w:numPr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4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Инициирование и/или создание методических объединений педагогов школ с низкими результатами.</w:t>
      </w:r>
    </w:p>
    <w:p w:rsidR="00F44EEA" w:rsidRDefault="00F44EEA" w:rsidP="00F44EEA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-10795</wp:posOffset>
            </wp:positionV>
            <wp:extent cx="5891530" cy="2859405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155" t="30067" r="20259" b="1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EEA" w:rsidRDefault="00F44EEA" w:rsidP="00F44EEA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F44EEA" w:rsidRDefault="00F44EEA" w:rsidP="00F44EEA">
      <w:pPr>
        <w:pStyle w:val="a3"/>
        <w:spacing w:after="0" w:line="240" w:lineRule="auto"/>
        <w:ind w:left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Рис.2 </w:t>
      </w:r>
      <w:r w:rsidRPr="00F44EEA">
        <w:rPr>
          <w:rFonts w:ascii="Times New Roman" w:eastAsia="Arial Unicode MS" w:hAnsi="Times New Roman" w:cs="Times New Roman"/>
          <w:i/>
          <w:color w:val="000000"/>
          <w:sz w:val="28"/>
          <w:szCs w:val="28"/>
        </w:rPr>
        <w:t>Компоненты муниципальной модели</w:t>
      </w:r>
    </w:p>
    <w:p w:rsidR="00E15E35" w:rsidRPr="00CE0760" w:rsidRDefault="00E15E35" w:rsidP="00E15E35">
      <w:pPr>
        <w:pStyle w:val="a3"/>
        <w:numPr>
          <w:ilvl w:val="1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>М</w:t>
      </w:r>
      <w:r w:rsidRPr="00C963D5">
        <w:rPr>
          <w:rFonts w:ascii="Times New Roman" w:eastAsia="Calibri" w:hAnsi="Times New Roman" w:cs="Times New Roman"/>
          <w:b/>
          <w:iCs/>
          <w:sz w:val="28"/>
          <w:szCs w:val="28"/>
        </w:rPr>
        <w:t>одель сетевого взаимодействия.</w:t>
      </w:r>
    </w:p>
    <w:p w:rsidR="008C2B08" w:rsidRPr="006916AF" w:rsidRDefault="008C2B08" w:rsidP="008C2B08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Модель системы внешних связей включает в себя</w:t>
      </w:r>
      <w:r w:rsidRPr="00691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партнеров и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консультантов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таких как </w:t>
      </w:r>
      <w:r w:rsidRPr="00691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Министерство образования и науки Хабаровского края, Хабаровский краевой институт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развития образования</w:t>
      </w:r>
      <w:r w:rsidRPr="00691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предприятия и </w:t>
      </w:r>
      <w:r w:rsidRPr="00691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общественные организации города, учреждения дополнительного образования, ВУЗы</w:t>
      </w:r>
      <w:r w:rsidRPr="005149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91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города Комсомольска-на-Амуре, Стажировочные площадки края, Центры трансфера техн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ологий, школы-наставники и т.д. обеспечивают определенный ряд мероприятий:</w:t>
      </w:r>
    </w:p>
    <w:p w:rsidR="008C2B08" w:rsidRDefault="008C2B08" w:rsidP="008C2B08">
      <w:pPr>
        <w:numPr>
          <w:ilvl w:val="0"/>
          <w:numId w:val="43"/>
        </w:numPr>
        <w:spacing w:after="0" w:line="240" w:lineRule="atLeast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44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Научно-методическое сопровождение </w:t>
      </w:r>
    </w:p>
    <w:p w:rsidR="008C2B08" w:rsidRDefault="008C2B08" w:rsidP="008C2B08">
      <w:pPr>
        <w:numPr>
          <w:ilvl w:val="0"/>
          <w:numId w:val="43"/>
        </w:numPr>
        <w:spacing w:after="0" w:line="240" w:lineRule="atLeast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44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Проведение обучающих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семинаров, конференций</w:t>
      </w:r>
      <w:r w:rsidRPr="00B944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C2B08" w:rsidRPr="00B94410" w:rsidRDefault="008C2B08" w:rsidP="008C2B08">
      <w:pPr>
        <w:numPr>
          <w:ilvl w:val="0"/>
          <w:numId w:val="43"/>
        </w:numPr>
        <w:spacing w:after="0" w:line="240" w:lineRule="atLeast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44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Разработка возможных видов и форм поддержки данных школ</w:t>
      </w:r>
    </w:p>
    <w:p w:rsidR="008C2B08" w:rsidRPr="006916AF" w:rsidRDefault="008C2B08" w:rsidP="008C2B08">
      <w:pPr>
        <w:numPr>
          <w:ilvl w:val="0"/>
          <w:numId w:val="43"/>
        </w:numPr>
        <w:spacing w:after="0" w:line="240" w:lineRule="atLeast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Участие в экспертных и мониторинговых процессах </w:t>
      </w:r>
    </w:p>
    <w:p w:rsidR="008C2B08" w:rsidRPr="006916AF" w:rsidRDefault="008C2B08" w:rsidP="008C2B08">
      <w:pPr>
        <w:numPr>
          <w:ilvl w:val="0"/>
          <w:numId w:val="43"/>
        </w:numPr>
        <w:spacing w:after="0" w:line="240" w:lineRule="atLeast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Участие в мероприятиях по обмену опытом </w:t>
      </w:r>
    </w:p>
    <w:p w:rsidR="00CE0760" w:rsidRPr="008C2B08" w:rsidRDefault="008C2B08" w:rsidP="008C2B0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8C2B08">
        <w:rPr>
          <w:rFonts w:ascii="Times New Roman" w:hAnsi="Times New Roman" w:cs="Times New Roman"/>
          <w:sz w:val="28"/>
          <w:szCs w:val="28"/>
        </w:rPr>
        <w:t xml:space="preserve">Система мер информационно-методической поддержки </w:t>
      </w:r>
      <w:r w:rsidRPr="008C2B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охватывает основные направления деятельности </w:t>
      </w:r>
      <w:r w:rsidR="00A835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всех сетевых партнеров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E0760" w:rsidRDefault="008C2B08" w:rsidP="008C2B08">
      <w:pPr>
        <w:pStyle w:val="a3"/>
        <w:spacing w:after="0" w:line="240" w:lineRule="auto"/>
        <w:ind w:left="228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101684</wp:posOffset>
            </wp:positionH>
            <wp:positionV relativeFrom="paragraph">
              <wp:posOffset>24262</wp:posOffset>
            </wp:positionV>
            <wp:extent cx="5821688" cy="2424022"/>
            <wp:effectExtent l="0" t="0" r="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276" t="30850" r="20227" b="1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792" cy="242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E0760" w:rsidRDefault="00CE0760" w:rsidP="00CE0760">
      <w:pPr>
        <w:pStyle w:val="a3"/>
        <w:spacing w:after="0" w:line="240" w:lineRule="auto"/>
        <w:ind w:left="2280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CE0760" w:rsidRDefault="00CE0760" w:rsidP="00CE0760">
      <w:pPr>
        <w:pStyle w:val="a3"/>
        <w:spacing w:after="0" w:line="240" w:lineRule="auto"/>
        <w:ind w:left="2280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CE0760" w:rsidRDefault="00CE0760" w:rsidP="00CE0760">
      <w:pPr>
        <w:pStyle w:val="a3"/>
        <w:spacing w:after="0" w:line="240" w:lineRule="auto"/>
        <w:ind w:left="2280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CE0760" w:rsidRDefault="00CE0760" w:rsidP="00CE0760">
      <w:pPr>
        <w:pStyle w:val="a3"/>
        <w:spacing w:after="0" w:line="240" w:lineRule="auto"/>
        <w:ind w:left="2280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CE0760" w:rsidRDefault="00CE0760" w:rsidP="00CE0760">
      <w:pPr>
        <w:pStyle w:val="a3"/>
        <w:spacing w:after="0" w:line="240" w:lineRule="auto"/>
        <w:ind w:left="2280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CE0760" w:rsidRDefault="00CE0760" w:rsidP="00CE0760">
      <w:pPr>
        <w:pStyle w:val="a3"/>
        <w:spacing w:after="0" w:line="240" w:lineRule="auto"/>
        <w:ind w:left="2280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CE0760" w:rsidRDefault="00CE0760" w:rsidP="00CE0760">
      <w:pPr>
        <w:pStyle w:val="a3"/>
        <w:spacing w:after="0" w:line="240" w:lineRule="auto"/>
        <w:ind w:left="2280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CE0760" w:rsidRDefault="00CE0760" w:rsidP="00CE0760">
      <w:pPr>
        <w:pStyle w:val="a3"/>
        <w:spacing w:after="0" w:line="240" w:lineRule="auto"/>
        <w:ind w:left="2280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CE0760" w:rsidRDefault="00CE0760" w:rsidP="00CE0760">
      <w:pPr>
        <w:pStyle w:val="a3"/>
        <w:spacing w:after="0" w:line="240" w:lineRule="auto"/>
        <w:ind w:left="2280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CE0760" w:rsidRDefault="00CE0760" w:rsidP="00CE0760">
      <w:pPr>
        <w:pStyle w:val="a3"/>
        <w:spacing w:after="0" w:line="240" w:lineRule="auto"/>
        <w:ind w:left="2280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A83577" w:rsidRDefault="00A83577" w:rsidP="00A83577">
      <w:pPr>
        <w:pStyle w:val="a3"/>
        <w:spacing w:after="0" w:line="240" w:lineRule="auto"/>
        <w:ind w:left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A83577" w:rsidRDefault="00A83577" w:rsidP="00A83577">
      <w:pPr>
        <w:pStyle w:val="a3"/>
        <w:spacing w:after="0" w:line="240" w:lineRule="auto"/>
        <w:ind w:left="0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Рис.3 </w:t>
      </w:r>
      <w:r>
        <w:rPr>
          <w:rFonts w:ascii="Times New Roman" w:eastAsia="Arial Unicode MS" w:hAnsi="Times New Roman" w:cs="Times New Roman"/>
          <w:i/>
          <w:color w:val="000000"/>
          <w:sz w:val="28"/>
          <w:szCs w:val="28"/>
        </w:rPr>
        <w:t>Сетевое взаимодействие.</w:t>
      </w:r>
    </w:p>
    <w:p w:rsidR="000E187F" w:rsidRPr="000E187F" w:rsidRDefault="008C2B08" w:rsidP="008C3CD2">
      <w:pPr>
        <w:pStyle w:val="a3"/>
        <w:ind w:left="0"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Также 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 xml:space="preserve">большое значение </w:t>
      </w:r>
      <w:r>
        <w:rPr>
          <w:rFonts w:ascii="Times New Roman" w:hAnsi="Times New Roman" w:cs="Times New Roman"/>
          <w:bCs/>
          <w:sz w:val="28"/>
          <w:szCs w:val="28"/>
        </w:rPr>
        <w:t>предается роли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187F" w:rsidRPr="000E187F">
        <w:rPr>
          <w:rFonts w:ascii="Times New Roman" w:hAnsi="Times New Roman" w:cs="Times New Roman"/>
          <w:b/>
          <w:bCs/>
          <w:i/>
          <w:sz w:val="28"/>
          <w:szCs w:val="28"/>
        </w:rPr>
        <w:t>родител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ей</w:t>
      </w:r>
      <w:r w:rsidR="000E187F" w:rsidRPr="000E187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(законны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х</w:t>
      </w:r>
      <w:r w:rsidR="000E187F" w:rsidRPr="000E187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представител</w:t>
      </w:r>
      <w:r w:rsidR="008C3CD2">
        <w:rPr>
          <w:rFonts w:ascii="Times New Roman" w:hAnsi="Times New Roman" w:cs="Times New Roman"/>
          <w:b/>
          <w:bCs/>
          <w:i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й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 xml:space="preserve">) обучающихся, их субъектной позиции и партнерскому взаимодействию с </w:t>
      </w:r>
      <w:r>
        <w:rPr>
          <w:rFonts w:ascii="Times New Roman" w:hAnsi="Times New Roman" w:cs="Times New Roman"/>
          <w:bCs/>
          <w:sz w:val="28"/>
          <w:szCs w:val="28"/>
        </w:rPr>
        <w:t>администрацией школы, педагогами и обучающимися.</w:t>
      </w:r>
    </w:p>
    <w:p w:rsidR="000E187F" w:rsidRPr="000E187F" w:rsidRDefault="000E187F" w:rsidP="008C3CD2">
      <w:pPr>
        <w:pStyle w:val="a3"/>
        <w:ind w:left="0"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187F">
        <w:rPr>
          <w:rFonts w:ascii="Times New Roman" w:hAnsi="Times New Roman" w:cs="Times New Roman"/>
          <w:bCs/>
          <w:sz w:val="28"/>
          <w:szCs w:val="28"/>
        </w:rPr>
        <w:t>Обеспечение партнерского характ</w:t>
      </w:r>
      <w:r w:rsidR="00E30EBA">
        <w:rPr>
          <w:rFonts w:ascii="Times New Roman" w:hAnsi="Times New Roman" w:cs="Times New Roman"/>
          <w:bCs/>
          <w:sz w:val="28"/>
          <w:szCs w:val="28"/>
        </w:rPr>
        <w:t>ера взаимодействий с родителями (законными представителями)</w:t>
      </w:r>
      <w:r w:rsidR="008C2B08">
        <w:rPr>
          <w:rFonts w:ascii="Times New Roman" w:hAnsi="Times New Roman" w:cs="Times New Roman"/>
          <w:bCs/>
          <w:sz w:val="28"/>
          <w:szCs w:val="28"/>
        </w:rPr>
        <w:t>:</w:t>
      </w:r>
    </w:p>
    <w:p w:rsidR="000E187F" w:rsidRPr="000E187F" w:rsidRDefault="008C2B08" w:rsidP="00BB4653">
      <w:pPr>
        <w:pStyle w:val="a3"/>
        <w:ind w:left="0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>Участие в разработке и реализации программ («Школа – социализирующее пространство», «Партнерский диалог», др.</w:t>
      </w:r>
      <w:r w:rsidR="00E30EBA">
        <w:rPr>
          <w:rFonts w:ascii="Times New Roman" w:hAnsi="Times New Roman" w:cs="Times New Roman"/>
          <w:bCs/>
          <w:sz w:val="28"/>
          <w:szCs w:val="28"/>
        </w:rPr>
        <w:t>)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>;</w:t>
      </w:r>
    </w:p>
    <w:p w:rsidR="000E187F" w:rsidRPr="000E187F" w:rsidRDefault="008C2B08" w:rsidP="00BB4653">
      <w:pPr>
        <w:pStyle w:val="a3"/>
        <w:ind w:left="0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>Участие в виртуальном общении на школьн</w:t>
      </w:r>
      <w:r w:rsidR="00E30EBA">
        <w:rPr>
          <w:rFonts w:ascii="Times New Roman" w:hAnsi="Times New Roman" w:cs="Times New Roman"/>
          <w:bCs/>
          <w:sz w:val="28"/>
          <w:szCs w:val="28"/>
        </w:rPr>
        <w:t>ых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 xml:space="preserve"> сайт</w:t>
      </w:r>
      <w:r w:rsidR="00E30EBA">
        <w:rPr>
          <w:rFonts w:ascii="Times New Roman" w:hAnsi="Times New Roman" w:cs="Times New Roman"/>
          <w:bCs/>
          <w:sz w:val="28"/>
          <w:szCs w:val="28"/>
        </w:rPr>
        <w:t>ах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>, в форумах «Родительское слово», «Возьмемся за руки, друзья!» «Содружество», др.</w:t>
      </w:r>
    </w:p>
    <w:p w:rsidR="000E187F" w:rsidRPr="000E187F" w:rsidRDefault="008C2B08" w:rsidP="00BB4653">
      <w:pPr>
        <w:pStyle w:val="a3"/>
        <w:ind w:left="0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>Участие в раз</w:t>
      </w:r>
      <w:r w:rsidR="00E30EBA">
        <w:rPr>
          <w:rFonts w:ascii="Times New Roman" w:hAnsi="Times New Roman" w:cs="Times New Roman"/>
          <w:bCs/>
          <w:sz w:val="28"/>
          <w:szCs w:val="28"/>
        </w:rPr>
        <w:t xml:space="preserve">работке и реализации </w:t>
      </w:r>
      <w:proofErr w:type="spellStart"/>
      <w:r w:rsidR="00E30EBA">
        <w:rPr>
          <w:rFonts w:ascii="Times New Roman" w:hAnsi="Times New Roman" w:cs="Times New Roman"/>
          <w:bCs/>
          <w:sz w:val="28"/>
          <w:szCs w:val="28"/>
        </w:rPr>
        <w:t>подпроектов</w:t>
      </w:r>
      <w:proofErr w:type="spellEnd"/>
      <w:r w:rsidR="00E30EBA">
        <w:rPr>
          <w:rFonts w:ascii="Times New Roman" w:hAnsi="Times New Roman" w:cs="Times New Roman"/>
          <w:bCs/>
          <w:sz w:val="28"/>
          <w:szCs w:val="28"/>
        </w:rPr>
        <w:t xml:space="preserve"> направленных на социализацию школьников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>;</w:t>
      </w:r>
    </w:p>
    <w:p w:rsidR="000E187F" w:rsidRPr="000E187F" w:rsidRDefault="008C3CD2" w:rsidP="00BB4653">
      <w:pPr>
        <w:pStyle w:val="a3"/>
        <w:ind w:left="0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 xml:space="preserve"> Участие в организации и проведении: </w:t>
      </w:r>
    </w:p>
    <w:p w:rsidR="00E30EBA" w:rsidRDefault="000E187F" w:rsidP="00BB4653">
      <w:pPr>
        <w:pStyle w:val="a3"/>
        <w:numPr>
          <w:ilvl w:val="0"/>
          <w:numId w:val="44"/>
        </w:numPr>
        <w:ind w:left="0" w:right="-1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187F">
        <w:rPr>
          <w:rFonts w:ascii="Times New Roman" w:hAnsi="Times New Roman" w:cs="Times New Roman"/>
          <w:bCs/>
          <w:sz w:val="28"/>
          <w:szCs w:val="28"/>
        </w:rPr>
        <w:t xml:space="preserve">разнообразных форм проведения родительских собраний (сборы-разговоры, круглые столы «Подумаем вместе»; др.);      </w:t>
      </w:r>
    </w:p>
    <w:p w:rsidR="00E30EBA" w:rsidRDefault="000E187F" w:rsidP="00BB4653">
      <w:pPr>
        <w:pStyle w:val="a3"/>
        <w:numPr>
          <w:ilvl w:val="0"/>
          <w:numId w:val="44"/>
        </w:numPr>
        <w:ind w:left="0" w:right="-1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E30EBA">
        <w:rPr>
          <w:rFonts w:ascii="Times New Roman" w:hAnsi="Times New Roman" w:cs="Times New Roman"/>
          <w:bCs/>
          <w:sz w:val="28"/>
          <w:szCs w:val="28"/>
        </w:rPr>
        <w:t>родительско</w:t>
      </w:r>
      <w:proofErr w:type="spellEnd"/>
      <w:r w:rsidRPr="00E30EBA">
        <w:rPr>
          <w:rFonts w:ascii="Times New Roman" w:hAnsi="Times New Roman" w:cs="Times New Roman"/>
          <w:bCs/>
          <w:sz w:val="28"/>
          <w:szCs w:val="28"/>
        </w:rPr>
        <w:t xml:space="preserve">-педагогических консилиумов; тренингов, дискуссий, родительских недель; </w:t>
      </w:r>
    </w:p>
    <w:p w:rsidR="00E30EBA" w:rsidRDefault="000E187F" w:rsidP="00BB4653">
      <w:pPr>
        <w:pStyle w:val="a3"/>
        <w:numPr>
          <w:ilvl w:val="0"/>
          <w:numId w:val="44"/>
        </w:numPr>
        <w:ind w:left="0" w:right="-1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0EBA">
        <w:rPr>
          <w:rFonts w:ascii="Times New Roman" w:hAnsi="Times New Roman" w:cs="Times New Roman"/>
          <w:bCs/>
          <w:sz w:val="28"/>
          <w:szCs w:val="28"/>
        </w:rPr>
        <w:t>организации и проведении конкурса «родитель года»;</w:t>
      </w:r>
    </w:p>
    <w:p w:rsidR="000E187F" w:rsidRPr="00E30EBA" w:rsidRDefault="000E187F" w:rsidP="00BB4653">
      <w:pPr>
        <w:pStyle w:val="a3"/>
        <w:numPr>
          <w:ilvl w:val="0"/>
          <w:numId w:val="44"/>
        </w:numPr>
        <w:ind w:left="0" w:right="-1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0EBA">
        <w:rPr>
          <w:rFonts w:ascii="Times New Roman" w:hAnsi="Times New Roman" w:cs="Times New Roman"/>
          <w:bCs/>
          <w:sz w:val="28"/>
          <w:szCs w:val="28"/>
        </w:rPr>
        <w:t xml:space="preserve">внеклассных мероприятий, совместного отдыха, семейных праздников, общественно-значимых </w:t>
      </w:r>
      <w:proofErr w:type="gramStart"/>
      <w:r w:rsidRPr="00E30EBA">
        <w:rPr>
          <w:rFonts w:ascii="Times New Roman" w:hAnsi="Times New Roman" w:cs="Times New Roman"/>
          <w:bCs/>
          <w:sz w:val="28"/>
          <w:szCs w:val="28"/>
        </w:rPr>
        <w:t>делах</w:t>
      </w:r>
      <w:proofErr w:type="gramEnd"/>
      <w:r w:rsidRPr="00E30EBA">
        <w:rPr>
          <w:rFonts w:ascii="Times New Roman" w:hAnsi="Times New Roman" w:cs="Times New Roman"/>
          <w:bCs/>
          <w:sz w:val="28"/>
          <w:szCs w:val="28"/>
        </w:rPr>
        <w:t xml:space="preserve"> по благоустройству, др.</w:t>
      </w:r>
    </w:p>
    <w:p w:rsidR="00E30EBA" w:rsidRDefault="00E30EBA" w:rsidP="00E30EBA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E30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Повышение общественного участия в процессе повышения качества образовательной деятельности ОО</w:t>
      </w:r>
    </w:p>
    <w:p w:rsidR="00E30EBA" w:rsidRPr="00E30EBA" w:rsidRDefault="00E30EBA" w:rsidP="00E30EBA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E30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Обеспечение поддержки ОО в вопросах ее жизнедеятельности; обеспечение инвестиционной привлекательности ОО.</w:t>
      </w:r>
    </w:p>
    <w:p w:rsidR="00E30EBA" w:rsidRPr="00E30EBA" w:rsidRDefault="00E30EBA" w:rsidP="00E30EBA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E30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Участие в организации контроля, оперативной оценки </w:t>
      </w:r>
      <w:proofErr w:type="gramStart"/>
      <w:r w:rsidRPr="00E30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процесса реализации Программы повышения качества</w:t>
      </w:r>
      <w:proofErr w:type="gramEnd"/>
      <w:r w:rsidRPr="00E30E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образования, диагностики качества образовательной деятельности, создании системы диагностического инструментария для оценки качества образования, экспертных оценках качества образования в ОО</w:t>
      </w:r>
    </w:p>
    <w:p w:rsidR="000E187F" w:rsidRPr="000E187F" w:rsidRDefault="00E30EBA" w:rsidP="008C3CD2">
      <w:pPr>
        <w:pStyle w:val="a3"/>
        <w:ind w:left="0" w:right="-1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Работа со школьниками стоит на первом месте: с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>убъектная позиция учащихся выражается в ответственности за свои образовательные результаты.</w:t>
      </w:r>
    </w:p>
    <w:p w:rsidR="000E187F" w:rsidRPr="000E187F" w:rsidRDefault="008C3CD2" w:rsidP="008C3CD2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>Формирование навыков управления собственной образовательной   деятельностью</w:t>
      </w:r>
    </w:p>
    <w:p w:rsidR="000E187F" w:rsidRPr="000E187F" w:rsidRDefault="00E30EBA" w:rsidP="00E30EBA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>Участие в разработке и реализации проекта (подпроекта)</w:t>
      </w:r>
      <w:r w:rsidR="008C3C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>«Сотвори себя сам», имеющего направленность на формирование компетентностей:</w:t>
      </w:r>
    </w:p>
    <w:p w:rsidR="00E30EBA" w:rsidRDefault="000E187F" w:rsidP="00E30EBA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187F">
        <w:rPr>
          <w:rFonts w:ascii="Times New Roman" w:hAnsi="Times New Roman" w:cs="Times New Roman"/>
          <w:bCs/>
          <w:sz w:val="28"/>
          <w:szCs w:val="28"/>
        </w:rPr>
        <w:t xml:space="preserve">ценностно-смысловая, учебно-познавательная, общекультурная,  </w:t>
      </w:r>
    </w:p>
    <w:p w:rsidR="000E187F" w:rsidRPr="00E30EBA" w:rsidRDefault="000E187F" w:rsidP="00E30EBA">
      <w:pPr>
        <w:pStyle w:val="a3"/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0EBA">
        <w:rPr>
          <w:rFonts w:ascii="Times New Roman" w:hAnsi="Times New Roman" w:cs="Times New Roman"/>
          <w:bCs/>
          <w:sz w:val="28"/>
          <w:szCs w:val="28"/>
        </w:rPr>
        <w:t>информационная, коммуникативная.</w:t>
      </w:r>
    </w:p>
    <w:p w:rsidR="000E187F" w:rsidRPr="000E187F" w:rsidRDefault="00E30EBA" w:rsidP="00E30EBA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 xml:space="preserve">Участие в разработке и реализации </w:t>
      </w:r>
      <w:r>
        <w:rPr>
          <w:rFonts w:ascii="Times New Roman" w:hAnsi="Times New Roman" w:cs="Times New Roman"/>
          <w:bCs/>
          <w:sz w:val="28"/>
          <w:szCs w:val="28"/>
        </w:rPr>
        <w:t>проектов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>;</w:t>
      </w:r>
    </w:p>
    <w:p w:rsidR="000E187F" w:rsidRPr="000E187F" w:rsidRDefault="00E30EBA" w:rsidP="00E30EBA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>Сотрудничество с педагогами, социальными партнерами ОО; инициация (участие) разработки и реализации совместных инновационных образовательных проект</w:t>
      </w:r>
      <w:r>
        <w:rPr>
          <w:rFonts w:ascii="Times New Roman" w:hAnsi="Times New Roman" w:cs="Times New Roman"/>
          <w:bCs/>
          <w:sz w:val="28"/>
          <w:szCs w:val="28"/>
        </w:rPr>
        <w:t>ов и программ;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E187F" w:rsidRPr="000E187F" w:rsidRDefault="00E30EBA" w:rsidP="00E30EBA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>Участие в ученических конференциях (в т.ч. совместных с педагогами, родителями), в разработке и защите проектов, направленных на удовлетворение эстетических, культурных и досуговых потребностей; в исследовательских проектах, творческих занятиях, спортивных мероприятиях; в жизнедеятельности ученического коллектива, основанной на инициативе, самостоятельности, творчестве, совершенствовании собственной жизни, чувстве ответственности.</w:t>
      </w:r>
      <w:proofErr w:type="gramEnd"/>
    </w:p>
    <w:p w:rsidR="000E187F" w:rsidRPr="000E187F" w:rsidRDefault="00E30EBA" w:rsidP="00E30EBA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>Совершенствование технологий, форм самоконтроля, самоо</w:t>
      </w:r>
      <w:r>
        <w:rPr>
          <w:rFonts w:ascii="Times New Roman" w:hAnsi="Times New Roman" w:cs="Times New Roman"/>
          <w:bCs/>
          <w:sz w:val="28"/>
          <w:szCs w:val="28"/>
        </w:rPr>
        <w:t xml:space="preserve">ценки,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взаимооценки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0E187F" w:rsidRPr="000E187F" w:rsidRDefault="00E30EBA" w:rsidP="00E30EBA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>Участие в создании и реализации программы воспитательной деятельности, социальных проектах, волонтерском движении, др. Участие в образовательных событи</w:t>
      </w:r>
      <w:r>
        <w:rPr>
          <w:rFonts w:ascii="Times New Roman" w:hAnsi="Times New Roman" w:cs="Times New Roman"/>
          <w:bCs/>
          <w:sz w:val="28"/>
          <w:szCs w:val="28"/>
        </w:rPr>
        <w:t>ях школы, города, края, региона;</w:t>
      </w:r>
    </w:p>
    <w:p w:rsidR="000E187F" w:rsidRPr="000E187F" w:rsidRDefault="00E30EBA" w:rsidP="00E30EBA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E187F" w:rsidRPr="000E187F">
        <w:rPr>
          <w:rFonts w:ascii="Times New Roman" w:hAnsi="Times New Roman" w:cs="Times New Roman"/>
          <w:bCs/>
          <w:sz w:val="28"/>
          <w:szCs w:val="28"/>
        </w:rPr>
        <w:t>Участие в создании системы показателей для оценки качества образования, диагностике качест</w:t>
      </w:r>
      <w:r>
        <w:rPr>
          <w:rFonts w:ascii="Times New Roman" w:hAnsi="Times New Roman" w:cs="Times New Roman"/>
          <w:bCs/>
          <w:sz w:val="28"/>
          <w:szCs w:val="28"/>
        </w:rPr>
        <w:t>ва образовательной деятельности.</w:t>
      </w:r>
    </w:p>
    <w:p w:rsidR="000E187F" w:rsidRPr="000E187F" w:rsidRDefault="000E187F" w:rsidP="00E30E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15E35" w:rsidRPr="00E15E35" w:rsidRDefault="00E15E35" w:rsidP="008C3CD2">
      <w:pPr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CE0760" w:rsidRDefault="00CE0760" w:rsidP="00CE0760">
      <w:pPr>
        <w:pStyle w:val="a3"/>
        <w:spacing w:after="0" w:line="240" w:lineRule="auto"/>
        <w:ind w:left="786"/>
        <w:jc w:val="center"/>
        <w:rPr>
          <w:rFonts w:ascii="Times New Roman" w:eastAsia="Calibri" w:hAnsi="Times New Roman" w:cs="Times New Roman"/>
          <w:b/>
          <w:i/>
          <w:iCs/>
          <w:sz w:val="36"/>
          <w:szCs w:val="28"/>
        </w:rPr>
        <w:sectPr w:rsidR="00CE0760" w:rsidSect="000F1FA3">
          <w:pgSz w:w="11906" w:h="16838"/>
          <w:pgMar w:top="1134" w:right="850" w:bottom="1134" w:left="1701" w:header="284" w:footer="708" w:gutter="0"/>
          <w:cols w:space="708"/>
          <w:docGrid w:linePitch="360"/>
        </w:sectPr>
      </w:pPr>
    </w:p>
    <w:p w:rsidR="00CE0760" w:rsidRDefault="00CE0760" w:rsidP="00CE0760">
      <w:pPr>
        <w:pStyle w:val="a3"/>
        <w:spacing w:after="0" w:line="240" w:lineRule="auto"/>
        <w:ind w:left="786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proofErr w:type="spellStart"/>
      <w:r w:rsidRPr="00232E2A">
        <w:rPr>
          <w:rFonts w:ascii="Times New Roman" w:eastAsia="Calibri" w:hAnsi="Times New Roman" w:cs="Times New Roman"/>
          <w:b/>
          <w:i/>
          <w:iCs/>
          <w:sz w:val="28"/>
          <w:szCs w:val="28"/>
        </w:rPr>
        <w:lastRenderedPageBreak/>
        <w:t>Деятельностный</w:t>
      </w:r>
      <w:proofErr w:type="spellEnd"/>
      <w:r w:rsidRPr="00232E2A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блок</w:t>
      </w:r>
    </w:p>
    <w:p w:rsidR="00232E2A" w:rsidRPr="00232E2A" w:rsidRDefault="00232E2A" w:rsidP="00232E2A">
      <w:pPr>
        <w:pStyle w:val="a3"/>
        <w:numPr>
          <w:ilvl w:val="1"/>
          <w:numId w:val="38"/>
        </w:numPr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CE0760" w:rsidRDefault="00CE0760" w:rsidP="00CE07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Школами, ставшими участниками Проекта был проведен глубокий самоанализ состояния образовательной деятельности, определены </w:t>
      </w:r>
      <w:r w:rsidRPr="00A7310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приоритетные направления развития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CE0760" w:rsidRPr="006D219C" w:rsidRDefault="00CE0760" w:rsidP="00CE0760">
      <w:pPr>
        <w:pStyle w:val="a3"/>
        <w:numPr>
          <w:ilvl w:val="0"/>
          <w:numId w:val="40"/>
        </w:numPr>
        <w:ind w:left="0" w:firstLine="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</w:pPr>
      <w:r w:rsidRPr="006D219C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Повышение качества обучения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;</w:t>
      </w:r>
      <w:r w:rsidRPr="006D219C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</w:t>
      </w:r>
    </w:p>
    <w:p w:rsidR="00CE0760" w:rsidRPr="006D219C" w:rsidRDefault="00CE0760" w:rsidP="00CE0760">
      <w:pPr>
        <w:pStyle w:val="a3"/>
        <w:numPr>
          <w:ilvl w:val="0"/>
          <w:numId w:val="40"/>
        </w:numPr>
        <w:ind w:left="0" w:firstLine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6D219C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Развитие профессиональных компетенций учителей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;</w:t>
      </w:r>
    </w:p>
    <w:p w:rsidR="00CE0760" w:rsidRPr="006D219C" w:rsidRDefault="00CE0760" w:rsidP="00CE0760">
      <w:pPr>
        <w:pStyle w:val="a3"/>
        <w:numPr>
          <w:ilvl w:val="0"/>
          <w:numId w:val="40"/>
        </w:numPr>
        <w:ind w:left="0" w:firstLine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6D219C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Совершенствование системы оценивания и учета результатов учащихся школы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;</w:t>
      </w:r>
      <w:r w:rsidRPr="006D219C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</w:p>
    <w:p w:rsidR="00CE0760" w:rsidRPr="006D219C" w:rsidRDefault="00CE0760" w:rsidP="00CE0760">
      <w:pPr>
        <w:pStyle w:val="a3"/>
        <w:numPr>
          <w:ilvl w:val="0"/>
          <w:numId w:val="40"/>
        </w:numPr>
        <w:ind w:left="0" w:firstLine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Климат в школе;</w:t>
      </w:r>
    </w:p>
    <w:p w:rsidR="00CE0760" w:rsidRPr="006D219C" w:rsidRDefault="00CE0760" w:rsidP="00CE0760">
      <w:pPr>
        <w:pStyle w:val="a3"/>
        <w:numPr>
          <w:ilvl w:val="0"/>
          <w:numId w:val="40"/>
        </w:numPr>
        <w:ind w:left="0" w:firstLine="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6D219C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Повышение мотивации родителей и обучающихся в повышении качества обучения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 </w:t>
      </w:r>
      <w:r w:rsidRPr="006D219C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</w:p>
    <w:p w:rsidR="00CE0760" w:rsidRDefault="00CE0760" w:rsidP="00CE076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21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gramStart"/>
      <w:r w:rsidRPr="006D21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соответствии</w:t>
      </w:r>
      <w:proofErr w:type="gramEnd"/>
      <w:r w:rsidRPr="006D21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которыми были составлены школьные программы выхода на эффективный режим функционирования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32E2A" w:rsidRPr="006D219C" w:rsidRDefault="00232E2A" w:rsidP="00CE076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Муниципальная рабочая группа, в которую входят представители Управления образования администрации города Комсомольска-на-Амуре, Муниципальное казённое учреждение «Информационно-методический центр города Комсомольска-на-Амуре», педагоги-новаторы и директора инновационных учреждений на основании вышеуказанных данных составили дорожную карту модели информационно-методической поддержки ШНРО, ШНСУ.</w:t>
      </w:r>
    </w:p>
    <w:p w:rsidR="00E15E35" w:rsidRDefault="00E15E35" w:rsidP="00294DD5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</w:p>
    <w:p w:rsidR="00E30EBA" w:rsidRDefault="00795DF5" w:rsidP="00E30E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Дорожная карта </w:t>
      </w:r>
      <w:r w:rsidR="00E30EBA" w:rsidRPr="00E30EB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модели </w:t>
      </w:r>
      <w:r w:rsidR="00E30EBA" w:rsidRPr="00E30EBA">
        <w:rPr>
          <w:rFonts w:ascii="Times New Roman" w:hAnsi="Times New Roman" w:cs="Times New Roman"/>
          <w:b/>
          <w:sz w:val="28"/>
          <w:szCs w:val="28"/>
        </w:rPr>
        <w:t xml:space="preserve">информационно-методической </w:t>
      </w:r>
    </w:p>
    <w:p w:rsidR="00E30EBA" w:rsidRPr="00E30EBA" w:rsidRDefault="00E30EBA" w:rsidP="00E30E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EBA">
        <w:rPr>
          <w:rFonts w:ascii="Times New Roman" w:hAnsi="Times New Roman" w:cs="Times New Roman"/>
          <w:b/>
          <w:sz w:val="28"/>
          <w:szCs w:val="28"/>
        </w:rPr>
        <w:t>поддержки ШНРО, ШНСУ.</w:t>
      </w:r>
    </w:p>
    <w:tbl>
      <w:tblPr>
        <w:tblStyle w:val="22"/>
        <w:tblW w:w="9605" w:type="dxa"/>
        <w:tblLayout w:type="fixed"/>
        <w:tblLook w:val="04A0" w:firstRow="1" w:lastRow="0" w:firstColumn="1" w:lastColumn="0" w:noHBand="0" w:noVBand="1"/>
      </w:tblPr>
      <w:tblGrid>
        <w:gridCol w:w="2266"/>
        <w:gridCol w:w="4363"/>
        <w:gridCol w:w="1417"/>
        <w:gridCol w:w="1559"/>
      </w:tblGrid>
      <w:tr w:rsidR="00733760" w:rsidRPr="00BD2E81" w:rsidTr="00795DF5">
        <w:trPr>
          <w:trHeight w:val="1278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760" w:rsidRDefault="00795DF5" w:rsidP="0073376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Основные направления деятельности </w:t>
            </w:r>
          </w:p>
          <w:p w:rsidR="00733760" w:rsidRPr="00BD2E81" w:rsidRDefault="00733760" w:rsidP="00795DF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(задачи)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760" w:rsidRPr="00BD2E81" w:rsidRDefault="00795DF5" w:rsidP="00795DF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деятельности </w:t>
            </w:r>
          </w:p>
        </w:tc>
        <w:tc>
          <w:tcPr>
            <w:tcW w:w="1417" w:type="dxa"/>
          </w:tcPr>
          <w:p w:rsidR="00733760" w:rsidRPr="00BD2E81" w:rsidRDefault="00795DF5" w:rsidP="00795D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Сроки </w:t>
            </w:r>
          </w:p>
        </w:tc>
        <w:tc>
          <w:tcPr>
            <w:tcW w:w="1559" w:type="dxa"/>
          </w:tcPr>
          <w:p w:rsidR="00733760" w:rsidRPr="00F50424" w:rsidRDefault="00795DF5" w:rsidP="00795D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Ответственные </w:t>
            </w:r>
          </w:p>
        </w:tc>
      </w:tr>
      <w:tr w:rsidR="00733760" w:rsidRPr="00BD2E81" w:rsidTr="00733760">
        <w:tc>
          <w:tcPr>
            <w:tcW w:w="2266" w:type="dxa"/>
            <w:vMerge w:val="restart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Нормативно-правовое обеспечение деятельности по реализации муниципальных Программ поддержки ШНРО, ШНСУ</w:t>
            </w:r>
          </w:p>
        </w:tc>
        <w:tc>
          <w:tcPr>
            <w:tcW w:w="4363" w:type="dxa"/>
            <w:shd w:val="clear" w:color="auto" w:fill="auto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(корректировка) нормативно-правовых документов, регламентирующих деятельность по реализации муниципальной Программы поддержки в рамках приоритетного регионального Проекта «Эффективная школа»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Управление образования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  <w:shd w:val="clear" w:color="auto" w:fill="auto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(корректировка) муниципальных заданий ШНРО, ШНСУ с учётом мер по реализации школьных программ улучшения результатов и отвечающих особенностям их контингента (дополнительная внеурочная </w:t>
            </w:r>
            <w:r w:rsidRPr="00BD2E8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деятельность, формы дополнительного образования, группы продлённого дня, привлечение специалистов дефектологов и психологов, организация соц</w:t>
            </w:r>
            <w:proofErr w:type="gramStart"/>
            <w:r w:rsidRPr="00BD2E81">
              <w:rPr>
                <w:rFonts w:ascii="Times New Roman" w:hAnsi="Times New Roman" w:cs="Times New Roman"/>
                <w:bCs/>
                <w:sz w:val="24"/>
                <w:szCs w:val="24"/>
              </w:rPr>
              <w:t>.п</w:t>
            </w:r>
            <w:proofErr w:type="gramEnd"/>
            <w:r w:rsidRPr="00BD2E81">
              <w:rPr>
                <w:rFonts w:ascii="Times New Roman" w:hAnsi="Times New Roman" w:cs="Times New Roman"/>
                <w:bCs/>
                <w:sz w:val="24"/>
                <w:szCs w:val="24"/>
              </w:rPr>
              <w:t>артнерства, др.).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2017 год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Управление образования, администрация ОУ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  <w:shd w:val="clear" w:color="auto" w:fill="auto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в муниципалитете единого образовательного пространства для педагогических работников ОО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Управление образования, МКУ ИМЦ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  <w:shd w:val="clear" w:color="auto" w:fill="auto"/>
          </w:tcPr>
          <w:p w:rsidR="00733760" w:rsidRPr="00BD2E81" w:rsidRDefault="00733760" w:rsidP="00733760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bCs/>
                <w:sz w:val="24"/>
                <w:szCs w:val="24"/>
              </w:rPr>
              <w:t>Актуализация задачи выравнивания ресурсной базы ОО в качестве приоритетной в планах ремонта и закупки оборудования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Управление образования, администрация ОУ</w:t>
            </w:r>
          </w:p>
        </w:tc>
      </w:tr>
      <w:tr w:rsidR="00733760" w:rsidRPr="00BD2E81" w:rsidTr="00733760">
        <w:trPr>
          <w:trHeight w:val="581"/>
        </w:trPr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  <w:shd w:val="clear" w:color="auto" w:fill="auto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B0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Планирование 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ополнительного финансирования, </w:t>
            </w:r>
            <w:r w:rsidRPr="00B67B05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направленного на учебные расходы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Управление образования, администрация ОУ</w:t>
            </w:r>
          </w:p>
        </w:tc>
      </w:tr>
      <w:tr w:rsidR="00733760" w:rsidRPr="00BD2E81" w:rsidTr="00733760">
        <w:tc>
          <w:tcPr>
            <w:tcW w:w="2266" w:type="dxa"/>
            <w:vMerge w:val="restart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инфраструктуры для поддержки и сопровождения ШНРО, ШНСУ  </w:t>
            </w:r>
          </w:p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содержание образования</w:t>
            </w:r>
          </w:p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образовательная среда</w:t>
            </w: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Создание в 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муниципалитете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системы повышения педагогического мастерства педагогов, ориентированной на уровень их профессиональной компетенции </w:t>
            </w:r>
          </w:p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реализации функций методических служб района и ОО на принципах: непрерывная профессиональная поддержка, взаимодействие, постоянное ученичество, дифференциация, адресность, непрерывность. </w:t>
            </w:r>
          </w:p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Обеспечение организационно-</w:t>
            </w:r>
            <w:proofErr w:type="spellStart"/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педагогичеких</w:t>
            </w:r>
            <w:proofErr w:type="spellEnd"/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эффективной реализации  ФГОС ОО, внедрения современных образовательных, педагогических технологий. Оптимизация системы профессионального и личностного роста педагогических работников ОО как необходимое условие современных образовательных отношений при переходе на </w:t>
            </w:r>
            <w:proofErr w:type="spellStart"/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Профстандарт</w:t>
            </w:r>
            <w:proofErr w:type="spellEnd"/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  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Управление образования, МКУ ИМЦ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Научно-методическое сопровождение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школьных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методических служб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 xml:space="preserve">АмГПГУ, МКУ ИМЦ, социальные партнеры и консультанты (ХК ИРО, Минобрнауки </w:t>
            </w:r>
            <w:r w:rsidRPr="00F504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Хабаровского края) 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Проведение обучающих мероприятий для специалистов ОМСУ, руководителей и педагогов ОО:</w:t>
            </w:r>
            <w:r w:rsidRPr="00905DB7">
              <w:rPr>
                <w:rFonts w:ascii="Times New Roman" w:hAnsi="Times New Roman" w:cs="Times New Roman"/>
                <w:sz w:val="24"/>
                <w:szCs w:val="24"/>
              </w:rPr>
              <w:t xml:space="preserve"> курсов повышения квалификации, 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семинаров </w:t>
            </w:r>
            <w:r w:rsidRPr="00905DB7">
              <w:rPr>
                <w:rFonts w:ascii="Times New Roman" w:hAnsi="Times New Roman" w:cs="Times New Roman"/>
                <w:sz w:val="24"/>
                <w:szCs w:val="24"/>
              </w:rPr>
              <w:t>для специалистов ОМСУ, руководителей и педагогических работников ШНРО и ШНСУ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 xml:space="preserve">АмГПГУ, МКУ ИМЦ, социальные партнеры и консультанты (ХК ИРО, Минобрнауки Хабаровского края) 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оздани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сетевых объединений и партнерств ШНРО, ШНСУ с ОО – лидерами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образования, МКУ ИМЦ 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сетевого взаимодействия ШНРО, ШНСУ с ОО, </w:t>
            </w:r>
            <w:proofErr w:type="gramStart"/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показавшими</w:t>
            </w:r>
            <w:proofErr w:type="gramEnd"/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максимальное и стабильное улучшение результатов обучения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образования, МКУ ИМЦ 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Создание объединений педагогов (профессиональных сообществ обучения) для совершенствования технологий обучения в ШНРО, ШНСУ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 xml:space="preserve">МКУ ИМЦ 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Консультирование и тьюторское сопровождение управленческой и образовательной деятельности в ШНРО, ШНСУ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>МКУ ИМЦ, школы- наставники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Создание условий для реализации способностей и развития одаренных и 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высоко</w:t>
            </w:r>
            <w:r w:rsidRPr="00905DB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мотивированных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обучающихся. Разработка и реализация муниципальных программ поддержки талантливых обучающихся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 xml:space="preserve">МКУ ИМЦ, ОУ 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Создание единого образовательного пространства в муниципалитете и образовательных организациях. Создание и развитие инфраструктуры для методической (научно-методической) работы в ОО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образования, МКУ ИМЦ 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Создание методической инфраструктуры, обеспечивающей профессиональное развитие педагогических кадров ОО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 xml:space="preserve">МКУ ИМЦ, ОУ 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деятельности 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муниципальных методических объединений, муниципальных методических структур: ММС, ИМЦ, муниципальные методические команды; муниципальные общественно-профессиональные объединения: муниципальные объединения ассоциаций, клубы, др.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течение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МКУ ИМЦ, ОУ 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Совершенствование форм (структур) и содержания их методической деятельности: методический совет, школьная методическая команда, общественно-профессиональные объединения ОО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ОУ 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widowControl w:val="0"/>
              <w:autoSpaceDE w:val="0"/>
              <w:autoSpaceDN w:val="0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 Внесение изменений в структуру и содержание деятельности муниципальной методической службы (разработка и внедрение современных моделей методической деятельности).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Организация творческих групп педагогических работников, межшкольных МО, лабораторий, педагогических советов, др. </w:t>
            </w:r>
          </w:p>
          <w:p w:rsidR="00733760" w:rsidRPr="00BD2E81" w:rsidRDefault="00733760" w:rsidP="00733760">
            <w:pPr>
              <w:widowControl w:val="0"/>
              <w:autoSpaceDE w:val="0"/>
              <w:autoSpaceDN w:val="0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Обеспечение методических условий образовательным учреждениям для организации и осуществления инновационной деятельности.</w:t>
            </w:r>
          </w:p>
          <w:p w:rsidR="00733760" w:rsidRPr="00BD2E81" w:rsidRDefault="00733760" w:rsidP="00733760">
            <w:pPr>
              <w:widowControl w:val="0"/>
              <w:autoSpaceDE w:val="0"/>
              <w:autoSpaceDN w:val="0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Обеспечение методического сопровождения профессиональной деятельности молодых педагогов. 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Создание системы повышения квалификации молодых специалистов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; развитие системы тьюторской поддержки, наставничества.</w:t>
            </w:r>
          </w:p>
          <w:p w:rsidR="00733760" w:rsidRPr="00BD2E81" w:rsidRDefault="00733760" w:rsidP="007337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Создание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ab/>
              <w:t>организационно-управленческих условий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участия педагогических работников</w:t>
            </w:r>
            <w:r w:rsidRPr="00BD2E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ШНРО, ШНСУ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профессиональных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конкурсах различных уровней</w:t>
            </w:r>
          </w:p>
          <w:p w:rsidR="00733760" w:rsidRPr="00BD2E81" w:rsidRDefault="00733760" w:rsidP="0073376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Выявление и тиражирование эффективного педагогического опыта работы педагогов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BD2E81">
              <w:rPr>
                <w:rFonts w:ascii="Times New Roman" w:hAnsi="Times New Roman" w:cs="Times New Roman"/>
                <w:bCs/>
                <w:sz w:val="24"/>
                <w:szCs w:val="24"/>
              </w:rPr>
              <w:t>ШНРО, ШНСУ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МКУ ИМЦ, школы – наставники (МОУ СОШ № 37, МОУ СОШ № 4, МБОУ лицей №1, МОУ гимназия № 9, МОУ гимназия № 45)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реализация </w:t>
            </w:r>
            <w:r w:rsidRPr="00DE38B4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персонифицированных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программ повышения квалификации. Организация мастер-классов,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педагогических мастерских, семинаров-практикумов для освоения педагогическими работниками современных образовательных технологий.</w:t>
            </w:r>
          </w:p>
          <w:p w:rsidR="00733760" w:rsidRPr="00BD2E81" w:rsidRDefault="00733760" w:rsidP="00733760">
            <w:pPr>
              <w:widowControl w:val="0"/>
              <w:autoSpaceDE w:val="0"/>
              <w:autoSpaceDN w:val="0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Обмен опытом освоения педагогических технологий на уровне школы, района, области в рамках участия  в конференциях, семинарах, педсоветах и др. формах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>Администрация  ОУ, МКУ ИМЦ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Внедрение в образовательный процесс психолого-педагогических технологий, необходимых для адресной работы с различными контингентами учащихся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>Администрация  ОУ, МКУ ИМЦ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Организация и проведение н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аучно-практических конференций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конкурсов исследовательских работ обучающихся и педагогических работников. Организация конкурсов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социальных проектов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>Администрация  ОУ, МКУ ИМЦ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изменений в структуру и содержание деятельности муниципальной социально-психолого-педагогической службы. Обеспечение психологической безопасности образовательной среды ОО 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>Администрация  ОУ, МКУ ИМЦ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Проведение серии обучающих семинаров и тренингов, консультаций, мастер-классов, по заявкам ОО в вопросах управления и организации образовательной деятельности, применению современных педагогических технологий, улучшающих качество преподавания и обучения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МКУ ИМЦ, школы – наставники (МОУ СОШ № 37, МОУ СОШ № 4, МБОУ лицей №1, МОУ гимназия № 9, МОУ гимназия № 45)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совместно с ОО форм и содержания сетевого взаимодействия: организация сетевого взаимодействия с ОО, </w:t>
            </w:r>
            <w:proofErr w:type="gramStart"/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демонстрирующими</w:t>
            </w:r>
            <w:proofErr w:type="gramEnd"/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высокие образовательные результаты; создание 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сетевого объединения ОО, внедрение технологии «сетевые пары»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 год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образования, МКУ ИМЦ, школы – наставники </w:t>
            </w:r>
            <w:r w:rsidRPr="00F504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(МОУ СОШ № 37, МОУ СОШ № 4, МБОУ лицей №1, МОУ гимназия № 9, МОУ гимназия № 45)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Сбор потребностей ШНРО, ШНСУ во взаимодействии с учреждениями высшего и среднего профессионального образования для привлечения дополнительных образовательных ресурсов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Управление образования, администрация ОУ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и развитие различных форм профессионального взаимодействия в муниципальном образовании: напр. профессиональных сообществ обучения (директоров, педагогических работников), межшкольных предметных педагогических объединений, предметных «кафедр»; сетевого объединения педагогов, обучающих детей из неблагополучных семей; сетевого объединения членов органов коллегиального управления, др.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Управление образования,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МКУ ИМЦ, </w:t>
            </w: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ОУ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механизмов консолидации сетевых ресурсов. Определение адресных мер по доведению ресурсной базы ШНРО, ШНСУ до уровня не ниже среднего по муниципальному образованию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Управление образования, администрация ОУ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Организация летних и зимних школ с ведущими педагогами ОО и вузов региона, обеспечение возможности реализации программ профильного обучения, подготовки к государственной итоговой аттестации на базе ОО с сильными кадровыми ресурсами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Управление образования,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МКУ ИМЦ, </w:t>
            </w: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ОУ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Создание модели профессионально – ориентированной среды. </w:t>
            </w:r>
            <w:proofErr w:type="gramStart"/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Разработка курсов, модулей, направленных на развитие у обучающихся начального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инженерного мышления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через разработку (внедрение) модели инженерной подготовки.</w:t>
            </w:r>
            <w:proofErr w:type="gramEnd"/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2017 год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Управление образования,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МКУ ИМЦ, </w:t>
            </w: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</w:t>
            </w: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ия ОУ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Реализация мер по стимулированию практики сотрудничества ОО с ведущими вузами, центрами психолого-медико-социального сопровождения, учреждениями дополнительного образования детей, культуры, спорта, музеями, храмами, др.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Управление образования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Реализация мер по стимулированию и поддержке участия ОО, педагогов и обучающихся в конкурсах и межшкольных проектах на муниципальном, региональном, федеральном, международном уровнях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Управление образования,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МКУ ИМЦ, </w:t>
            </w: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ОУ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Оказание поддержки ОО в формировании органов коллегиального управления (включение авторитетных представителей местной общественности, депутатского корпуса); создание модели поддержки за счет реализации программ вовлечения местного сообщества в деятельность ОО, внедрения новых финансово-экономических механизмов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Управление образования,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МКУ ИМЦ, </w:t>
            </w: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ОУ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социальные партнеры, общественные организации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gramStart"/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системы независимой оценки результативности Программ поддержки</w:t>
            </w:r>
            <w:proofErr w:type="gramEnd"/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и повышения качества (оперативная оценка реализуемых Программ, экстренная углубленная оценка (при необходимости) с привлечением экспертов)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квартал 2018 года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Управление образования,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МКУ ИМЦ, </w:t>
            </w: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ОУ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Создание системы показателей и критериев эффективности деятельности директоров, стимулирующих и дополнительных выплат педагогам на индивидуальные занятия с отстающими обучающимися, на обмен опытом, на совместное планирование и анализ практики с другими педагогами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ОУ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widowControl w:val="0"/>
              <w:autoSpaceDE w:val="0"/>
              <w:autoSpaceDN w:val="0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разработка и реализация </w:t>
            </w:r>
            <w:r w:rsidRPr="00D4140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образовательных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программ в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соответствии с современным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 xml:space="preserve">содержанием образование и с учетом </w:t>
            </w:r>
            <w:r w:rsidRPr="00D4140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образовательных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потребностей и возможностей обучающихся;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2017 год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ОУ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Методический аудит образовательных программ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ИМЦ</w:t>
            </w:r>
          </w:p>
        </w:tc>
      </w:tr>
      <w:tr w:rsidR="00733760" w:rsidRPr="00BD2E81" w:rsidTr="00733760">
        <w:tc>
          <w:tcPr>
            <w:tcW w:w="2266" w:type="dxa"/>
            <w:vMerge w:val="restart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Обеспечение информационного сопровождения, мониторинговая деятельность</w:t>
            </w:r>
          </w:p>
        </w:tc>
        <w:tc>
          <w:tcPr>
            <w:tcW w:w="4363" w:type="dxa"/>
          </w:tcPr>
          <w:p w:rsidR="00733760" w:rsidRPr="00BD2E81" w:rsidRDefault="00733760" w:rsidP="00733760">
            <w:pPr>
              <w:widowControl w:val="0"/>
              <w:autoSpaceDE w:val="0"/>
              <w:autoSpaceDN w:val="0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Размещение необходимой информации о реализации Проекта «Эффективная школа», муниципальной Программы поддержки на официальном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сайте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МКУ ИМЦ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  <w:p w:rsidR="00733760" w:rsidRPr="00BD2E81" w:rsidRDefault="00733760" w:rsidP="00733760">
            <w:pPr>
              <w:widowControl w:val="0"/>
              <w:autoSpaceDE w:val="0"/>
              <w:autoSpaceDN w:val="0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Актуализация необходимости создания блогов учителей ШНРО, ШНСУ в интерне</w:t>
            </w:r>
            <w:proofErr w:type="gramStart"/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т-</w:t>
            </w:r>
            <w:proofErr w:type="gramEnd"/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пространстве для общения с учащимися, родителями,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коллегами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2017 год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ИМЦ, администрация ОУ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мониторингов по отслеживанию результатов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результативности программ улучшения результатов обучения ШНОР,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ШНСУ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Управление образования,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МКУ ИМЦ, </w:t>
            </w: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ОУ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hd w:val="clear" w:color="auto" w:fill="FFFFFF"/>
              </w:rPr>
              <w:t xml:space="preserve">Разработка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и применение </w:t>
            </w:r>
            <w:r w:rsidRPr="00BD2E81">
              <w:rPr>
                <w:rFonts w:ascii="Times New Roman" w:hAnsi="Times New Roman" w:cs="Times New Roman"/>
                <w:shd w:val="clear" w:color="auto" w:fill="FFFFFF"/>
              </w:rPr>
              <w:t>диагностического инструментария для проведения углубленной диагностики состояния ШНРО, ШНСУ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Управление образования,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МКУ ИМЦ, </w:t>
            </w: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ОУ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Разработка и трансляция региональной модели поддержки ШНРО, ШНСУ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Управление образования,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МКУ ИМЦ, </w:t>
            </w: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ОУ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муниципальных программ сопровождения и поддержки ШНРО, ШНСУ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мониторинговых исследований. Отслеживание результативности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качества образования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орректировка школьных планов-программ повышения качества образования</w:t>
            </w:r>
          </w:p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Проведение мониторинга эффективности </w:t>
            </w:r>
            <w:r w:rsidRPr="00BD2E81">
              <w:rPr>
                <w:rFonts w:ascii="Times New Roman" w:hAnsi="Times New Roman" w:cs="Times New Roman"/>
                <w:shd w:val="clear" w:color="auto" w:fill="FFFFFF"/>
              </w:rPr>
              <w:t xml:space="preserve">деятельности директоров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и педагогических работников 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ШНРО, ШНСУ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Управление образования,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МКУ ИМЦ, </w:t>
            </w: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ОУ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widowControl w:val="0"/>
              <w:autoSpaceDE w:val="0"/>
              <w:autoSpaceDN w:val="0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пособствовать с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оздани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ю в школах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информационно-педагогической среды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(</w:t>
            </w:r>
            <w:proofErr w:type="spellStart"/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медиатек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)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 обеспечивающей свободный и оперативный доступ участников образовательных отношений к информационным ресурсам, а также возможность самостоятельной работы с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ними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.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Создание условий для развития технологий дистанционного и электронного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обучения учащихся и педагогических работников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течение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Управление образования,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МКУ ИМЦ, </w:t>
            </w:r>
            <w:r w:rsidRPr="00F50424"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ОУ</w:t>
            </w:r>
          </w:p>
        </w:tc>
      </w:tr>
      <w:tr w:rsidR="00733760" w:rsidRPr="00BD2E81" w:rsidTr="00733760">
        <w:tc>
          <w:tcPr>
            <w:tcW w:w="2266" w:type="dxa"/>
            <w:vMerge w:val="restart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Трансляция опыта поддержки и сопровождения ШНРО, ШНСУ</w:t>
            </w: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Участие в краевых мероприятиях по обмену опытом между специалистами ОМСУ и общеобразовательными организациями – участниками Проекта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образования, </w:t>
            </w: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 xml:space="preserve">МКУ ИМЦ, социальные партнеры и консультанты (ХК ИРО, Минобрнауки Хабаровского края) 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межрегиональных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всероссийских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ях 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(семинары, вебинары, конференции). Привлечение к мероприятиям ШНРО, ШНСУ на территории Хабаровского края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образования, </w:t>
            </w: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 xml:space="preserve">МКУ ИМЦ, социальные партнеры и консультанты (ХК ИРО, Минобрнауки Хабаровского края) 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 региональных мероприятиях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по обмену опытом между специалистами ОМСУ и общеобразовательными организациями (напр</w:t>
            </w:r>
            <w:proofErr w:type="gramStart"/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."</w:t>
            </w:r>
            <w:proofErr w:type="gramEnd"/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Лучшие практики школ", "Алгоритм управления изменениями: развивающая образовательная среда", </w:t>
            </w:r>
            <w:r w:rsidRPr="00BD2E81">
              <w:rPr>
                <w:rFonts w:ascii="Times New Roman" w:hAnsi="Times New Roman" w:cs="Times New Roman"/>
                <w:shd w:val="clear" w:color="auto" w:fill="FFFFFF"/>
              </w:rPr>
              <w:t>"Модель программы перевода школы в эффективный режим", "Модели управления изменениями на основе мониторинговых процедур",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 др.) для распространения и внедрения в ОО лучших моделей и механизмов методической поддержки ШНРО, ШНСУ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образования, </w:t>
            </w: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 xml:space="preserve">МКУ ИМЦ, социальные партнеры и консультанты (ХК ИРО, Минобрнауки Хабаровского края) 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  <w:tcBorders>
              <w:bottom w:val="single" w:sz="4" w:space="0" w:color="auto"/>
            </w:tcBorders>
          </w:tcPr>
          <w:p w:rsidR="00733760" w:rsidRPr="00BD2E81" w:rsidRDefault="00733760" w:rsidP="00733760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муниципальных и межшкольных 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мероприятий (семинары, вебинары, форумы, др.) по обмену опытом поддержки ШНРО, ШНСУ 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течение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Управление образования, </w:t>
            </w:r>
            <w:r w:rsidRPr="00F504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МКУ ИМЦ, социальные партнеры и консультанты (ХК ИРО, Минобрнауки Хабаровского края) 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  <w:tcBorders>
              <w:bottom w:val="single" w:sz="4" w:space="0" w:color="auto"/>
            </w:tcBorders>
          </w:tcPr>
          <w:p w:rsidR="00733760" w:rsidRPr="00BD2E81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Диссеминация опыта, организация предоставления лучших практик ОО по повышению качества образования, управленческих и педагогических технологий повышения эффективности работы ШНРО, ШНСУ в банк лучших практик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образования, </w:t>
            </w:r>
            <w:r w:rsidRPr="00F50424">
              <w:rPr>
                <w:rFonts w:ascii="Times New Roman" w:hAnsi="Times New Roman" w:cs="Times New Roman"/>
                <w:sz w:val="24"/>
                <w:szCs w:val="24"/>
              </w:rPr>
              <w:t xml:space="preserve">МКУ ИМЦ, социальные партнеры и консультанты (ХК ИРО, Минобрнауки Хабаровского края) </w:t>
            </w:r>
          </w:p>
        </w:tc>
      </w:tr>
      <w:tr w:rsidR="00733760" w:rsidRPr="00BD2E81" w:rsidTr="00733760">
        <w:tc>
          <w:tcPr>
            <w:tcW w:w="2266" w:type="dxa"/>
            <w:vMerge/>
          </w:tcPr>
          <w:p w:rsidR="00733760" w:rsidRPr="00BD2E81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3" w:type="dxa"/>
          </w:tcPr>
          <w:p w:rsidR="00733760" w:rsidRPr="00BD2E81" w:rsidRDefault="00733760" w:rsidP="00733760">
            <w:pPr>
              <w:widowControl w:val="0"/>
              <w:autoSpaceDE w:val="0"/>
              <w:autoSpaceDN w:val="0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E8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Популяризация системы школьного образования через муниципальные, </w:t>
            </w:r>
            <w:r w:rsidRPr="00BD2E81">
              <w:rPr>
                <w:rFonts w:ascii="Times New Roman" w:hAnsi="Times New Roman" w:cs="Times New Roman"/>
                <w:sz w:val="24"/>
                <w:szCs w:val="24"/>
              </w:rPr>
              <w:t>(СМИ, интернет, печатные публикации и др.).</w:t>
            </w:r>
            <w:r>
              <w:rPr>
                <w:rFonts w:ascii="Times New Roman" w:hAnsi="Times New Roman" w:cs="Times New Roman"/>
                <w:shd w:val="clear" w:color="auto" w:fill="FFFFFF"/>
                <w:lang w:bidi="ru-RU"/>
              </w:rPr>
              <w:t xml:space="preserve"> Публикация опыта</w:t>
            </w:r>
            <w:r w:rsidRPr="00BD2E81">
              <w:rPr>
                <w:rFonts w:ascii="Times New Roman" w:hAnsi="Times New Roman" w:cs="Times New Roman"/>
                <w:shd w:val="clear" w:color="auto" w:fill="FFFFFF"/>
                <w:lang w:bidi="ru-RU"/>
              </w:rPr>
              <w:t xml:space="preserve"> в журналах федерального уровня, на интерактивных площадках (в сети интернет)</w:t>
            </w:r>
          </w:p>
        </w:tc>
        <w:tc>
          <w:tcPr>
            <w:tcW w:w="1417" w:type="dxa"/>
          </w:tcPr>
          <w:p w:rsidR="00733760" w:rsidRPr="00BD2E81" w:rsidRDefault="00733760" w:rsidP="00733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реализации проекта</w:t>
            </w:r>
          </w:p>
        </w:tc>
        <w:tc>
          <w:tcPr>
            <w:tcW w:w="1559" w:type="dxa"/>
          </w:tcPr>
          <w:p w:rsidR="00733760" w:rsidRPr="00F50424" w:rsidRDefault="00733760" w:rsidP="0073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администрация ОУ, МКУ ИМЦ</w:t>
            </w:r>
          </w:p>
        </w:tc>
      </w:tr>
    </w:tbl>
    <w:p w:rsidR="00733760" w:rsidRDefault="00733760" w:rsidP="00294DD5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sectPr w:rsidR="00733760" w:rsidSect="000F1FA3">
          <w:pgSz w:w="11906" w:h="16838"/>
          <w:pgMar w:top="1134" w:right="850" w:bottom="1134" w:left="1701" w:header="284" w:footer="708" w:gutter="0"/>
          <w:cols w:space="708"/>
          <w:docGrid w:linePitch="360"/>
        </w:sectPr>
      </w:pPr>
    </w:p>
    <w:p w:rsidR="00294DD5" w:rsidRDefault="00733760" w:rsidP="00733760">
      <w:pPr>
        <w:pStyle w:val="a3"/>
        <w:spacing w:after="0" w:line="240" w:lineRule="auto"/>
        <w:ind w:left="786"/>
        <w:jc w:val="center"/>
        <w:rPr>
          <w:rFonts w:ascii="Times New Roman" w:eastAsia="Calibri" w:hAnsi="Times New Roman" w:cs="Times New Roman"/>
          <w:b/>
          <w:i/>
          <w:iCs/>
          <w:sz w:val="36"/>
          <w:szCs w:val="28"/>
        </w:rPr>
      </w:pPr>
      <w:r>
        <w:rPr>
          <w:rFonts w:ascii="Times New Roman" w:eastAsia="Calibri" w:hAnsi="Times New Roman" w:cs="Times New Roman"/>
          <w:b/>
          <w:i/>
          <w:iCs/>
          <w:sz w:val="36"/>
          <w:szCs w:val="28"/>
        </w:rPr>
        <w:lastRenderedPageBreak/>
        <w:t>Оценочный</w:t>
      </w:r>
      <w:r w:rsidRPr="006D219C">
        <w:rPr>
          <w:rFonts w:ascii="Times New Roman" w:eastAsia="Calibri" w:hAnsi="Times New Roman" w:cs="Times New Roman"/>
          <w:b/>
          <w:i/>
          <w:iCs/>
          <w:sz w:val="36"/>
          <w:szCs w:val="28"/>
        </w:rPr>
        <w:t xml:space="preserve"> блок</w:t>
      </w:r>
    </w:p>
    <w:p w:rsidR="00294DD5" w:rsidRPr="00E30EBA" w:rsidRDefault="00F6040E" w:rsidP="00E30EBA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4.1. </w:t>
      </w:r>
      <w:r w:rsidR="00294DD5" w:rsidRPr="00E30EBA">
        <w:rPr>
          <w:rFonts w:ascii="Times New Roman" w:eastAsia="Calibri" w:hAnsi="Times New Roman" w:cs="Times New Roman"/>
          <w:b/>
          <w:iCs/>
          <w:sz w:val="28"/>
          <w:szCs w:val="28"/>
          <w:lang w:val="en-US"/>
        </w:rPr>
        <w:t>SWOT</w:t>
      </w:r>
      <w:r w:rsidR="00294DD5" w:rsidRPr="00E30EBA">
        <w:rPr>
          <w:rFonts w:ascii="Times New Roman" w:eastAsia="Calibri" w:hAnsi="Times New Roman" w:cs="Times New Roman"/>
          <w:b/>
          <w:iCs/>
          <w:sz w:val="28"/>
          <w:szCs w:val="28"/>
        </w:rPr>
        <w:t>-анализ</w:t>
      </w:r>
    </w:p>
    <w:p w:rsidR="00294DD5" w:rsidRPr="00C963D5" w:rsidRDefault="00294DD5" w:rsidP="00294DD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63D5">
        <w:rPr>
          <w:rFonts w:ascii="Times New Roman" w:hAnsi="Times New Roman" w:cs="Times New Roman"/>
          <w:sz w:val="28"/>
          <w:szCs w:val="28"/>
          <w:lang w:eastAsia="ru-RU"/>
        </w:rPr>
        <w:t xml:space="preserve">Для проведения оценки среды, в которой будет реализовываться проект (программа) в западноевропейском стратегическом менеджменте используют технологию SWOT-анализа – анализа сильных и слабых сторон, возможностей и угроз. </w:t>
      </w:r>
    </w:p>
    <w:p w:rsidR="00294DD5" w:rsidRPr="00C963D5" w:rsidRDefault="00294DD5" w:rsidP="00294DD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63D5">
        <w:rPr>
          <w:rFonts w:ascii="Times New Roman" w:hAnsi="Times New Roman" w:cs="Times New Roman"/>
          <w:sz w:val="28"/>
          <w:szCs w:val="28"/>
          <w:lang w:eastAsia="ru-RU"/>
        </w:rPr>
        <w:t xml:space="preserve">SWOT-анализ – это метод анализа в стратегическом планировании, заключающийся в разделении факторов и явлений на четыре категории: </w:t>
      </w:r>
      <w:proofErr w:type="spellStart"/>
      <w:r w:rsidRPr="00C963D5">
        <w:rPr>
          <w:rFonts w:ascii="Times New Roman" w:hAnsi="Times New Roman" w:cs="Times New Roman"/>
          <w:sz w:val="28"/>
          <w:szCs w:val="28"/>
          <w:lang w:eastAsia="ru-RU"/>
        </w:rPr>
        <w:t>strengths</w:t>
      </w:r>
      <w:proofErr w:type="spellEnd"/>
      <w:r w:rsidRPr="00C963D5">
        <w:rPr>
          <w:rFonts w:ascii="Times New Roman" w:hAnsi="Times New Roman" w:cs="Times New Roman"/>
          <w:sz w:val="28"/>
          <w:szCs w:val="28"/>
          <w:lang w:eastAsia="ru-RU"/>
        </w:rPr>
        <w:t xml:space="preserve"> – сильные стороны; </w:t>
      </w:r>
      <w:proofErr w:type="spellStart"/>
      <w:r w:rsidRPr="00C963D5">
        <w:rPr>
          <w:rFonts w:ascii="Times New Roman" w:hAnsi="Times New Roman" w:cs="Times New Roman"/>
          <w:sz w:val="28"/>
          <w:szCs w:val="28"/>
          <w:lang w:eastAsia="ru-RU"/>
        </w:rPr>
        <w:t>weaknesses</w:t>
      </w:r>
      <w:proofErr w:type="spellEnd"/>
      <w:r w:rsidRPr="00C963D5">
        <w:rPr>
          <w:rFonts w:ascii="Times New Roman" w:hAnsi="Times New Roman" w:cs="Times New Roman"/>
          <w:sz w:val="28"/>
          <w:szCs w:val="28"/>
          <w:lang w:eastAsia="ru-RU"/>
        </w:rPr>
        <w:t xml:space="preserve"> – слабые стороны; </w:t>
      </w:r>
      <w:proofErr w:type="spellStart"/>
      <w:r w:rsidRPr="00C963D5">
        <w:rPr>
          <w:rFonts w:ascii="Times New Roman" w:hAnsi="Times New Roman" w:cs="Times New Roman"/>
          <w:sz w:val="28"/>
          <w:szCs w:val="28"/>
          <w:lang w:eastAsia="ru-RU"/>
        </w:rPr>
        <w:t>opportunities</w:t>
      </w:r>
      <w:proofErr w:type="spellEnd"/>
      <w:r w:rsidRPr="00C963D5">
        <w:rPr>
          <w:rFonts w:ascii="Times New Roman" w:hAnsi="Times New Roman" w:cs="Times New Roman"/>
          <w:sz w:val="28"/>
          <w:szCs w:val="28"/>
          <w:lang w:eastAsia="ru-RU"/>
        </w:rPr>
        <w:t xml:space="preserve"> – возможности; </w:t>
      </w:r>
      <w:proofErr w:type="spellStart"/>
      <w:r w:rsidRPr="00C963D5">
        <w:rPr>
          <w:rFonts w:ascii="Times New Roman" w:hAnsi="Times New Roman" w:cs="Times New Roman"/>
          <w:sz w:val="28"/>
          <w:szCs w:val="28"/>
          <w:lang w:eastAsia="ru-RU"/>
        </w:rPr>
        <w:t>threats</w:t>
      </w:r>
      <w:proofErr w:type="spellEnd"/>
      <w:r w:rsidRPr="00C963D5">
        <w:rPr>
          <w:rFonts w:ascii="Times New Roman" w:hAnsi="Times New Roman" w:cs="Times New Roman"/>
          <w:sz w:val="28"/>
          <w:szCs w:val="28"/>
          <w:lang w:eastAsia="ru-RU"/>
        </w:rPr>
        <w:t xml:space="preserve"> – угрозы.</w:t>
      </w:r>
    </w:p>
    <w:p w:rsidR="00294DD5" w:rsidRPr="00C963D5" w:rsidRDefault="00294DD5" w:rsidP="00294DD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63D5">
        <w:rPr>
          <w:rFonts w:ascii="Times New Roman" w:hAnsi="Times New Roman" w:cs="Times New Roman"/>
          <w:sz w:val="28"/>
          <w:szCs w:val="28"/>
          <w:lang w:eastAsia="ru-RU"/>
        </w:rPr>
        <w:t xml:space="preserve">Чаще всего он используется для разработки стратегии поведения фирмы. Однако, поскольку в общем виде SWOT-анализ не содержит экономических категорий, его можно применять к любым организациям для построения стратегий в самых различных областях </w:t>
      </w:r>
      <w:proofErr w:type="gramStart"/>
      <w:r w:rsidRPr="00C963D5">
        <w:rPr>
          <w:rFonts w:ascii="Times New Roman" w:hAnsi="Times New Roman" w:cs="Times New Roman"/>
          <w:sz w:val="28"/>
          <w:szCs w:val="28"/>
          <w:lang w:eastAsia="ru-RU"/>
        </w:rPr>
        <w:t>деятельности</w:t>
      </w:r>
      <w:proofErr w:type="gramEnd"/>
      <w:r w:rsidRPr="00C963D5">
        <w:rPr>
          <w:rFonts w:ascii="Times New Roman" w:hAnsi="Times New Roman" w:cs="Times New Roman"/>
          <w:sz w:val="28"/>
          <w:szCs w:val="28"/>
          <w:lang w:eastAsia="ru-RU"/>
        </w:rPr>
        <w:t xml:space="preserve"> в том числе и в образовательных организациях. </w:t>
      </w:r>
    </w:p>
    <w:p w:rsidR="00294DD5" w:rsidRPr="00C963D5" w:rsidRDefault="00294DD5" w:rsidP="00294DD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63D5">
        <w:rPr>
          <w:rFonts w:ascii="Times New Roman" w:hAnsi="Times New Roman" w:cs="Times New Roman"/>
          <w:sz w:val="28"/>
          <w:szCs w:val="28"/>
          <w:lang w:eastAsia="ru-RU"/>
        </w:rPr>
        <w:t xml:space="preserve">Анализ проводился </w:t>
      </w:r>
      <w:r w:rsidR="00795DF5">
        <w:rPr>
          <w:rFonts w:ascii="Times New Roman" w:hAnsi="Times New Roman" w:cs="Times New Roman"/>
          <w:sz w:val="28"/>
          <w:szCs w:val="28"/>
          <w:lang w:eastAsia="ru-RU"/>
        </w:rPr>
        <w:t xml:space="preserve">Управление образования и МКУ ИМЦ на территории муниципалитета и </w:t>
      </w:r>
      <w:r w:rsidRPr="00C963D5">
        <w:rPr>
          <w:rFonts w:ascii="Times New Roman" w:hAnsi="Times New Roman" w:cs="Times New Roman"/>
          <w:sz w:val="28"/>
          <w:szCs w:val="28"/>
          <w:lang w:eastAsia="ru-RU"/>
        </w:rPr>
        <w:t>учитывал все факторы воздействия (географическое положение, социум, кадровое и материально-техническое обеспечение и т.д.). Данные анализа приведены в таблице 1.</w:t>
      </w:r>
    </w:p>
    <w:p w:rsidR="00294DD5" w:rsidRDefault="00294DD5" w:rsidP="00294DD5">
      <w:pPr>
        <w:spacing w:after="0" w:line="360" w:lineRule="auto"/>
        <w:ind w:firstLine="426"/>
        <w:jc w:val="right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963D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Таблица  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22"/>
        <w:gridCol w:w="22"/>
        <w:gridCol w:w="4727"/>
      </w:tblGrid>
      <w:tr w:rsidR="00294DD5" w:rsidRPr="00C963D5" w:rsidTr="000F1FA3">
        <w:tc>
          <w:tcPr>
            <w:tcW w:w="4822" w:type="dxa"/>
            <w:shd w:val="clear" w:color="auto" w:fill="EDEDED" w:themeFill="accent3" w:themeFillTint="33"/>
            <w:vAlign w:val="center"/>
          </w:tcPr>
          <w:p w:rsidR="00294DD5" w:rsidRPr="00C963D5" w:rsidRDefault="00294DD5" w:rsidP="00972A7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Сильные стороны</w:t>
            </w:r>
          </w:p>
          <w:p w:rsidR="00294DD5" w:rsidRPr="00C963D5" w:rsidRDefault="00294DD5" w:rsidP="00972A7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strengths</w:t>
            </w:r>
            <w:proofErr w:type="spellEnd"/>
          </w:p>
        </w:tc>
        <w:tc>
          <w:tcPr>
            <w:tcW w:w="4749" w:type="dxa"/>
            <w:gridSpan w:val="2"/>
            <w:shd w:val="clear" w:color="auto" w:fill="EDEDED" w:themeFill="accent3" w:themeFillTint="33"/>
            <w:vAlign w:val="center"/>
          </w:tcPr>
          <w:p w:rsidR="00294DD5" w:rsidRPr="00C963D5" w:rsidRDefault="00294DD5" w:rsidP="00972A7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Слабые стороны</w:t>
            </w:r>
          </w:p>
          <w:p w:rsidR="00294DD5" w:rsidRPr="00C963D5" w:rsidRDefault="00294DD5" w:rsidP="00972A7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weaknesses</w:t>
            </w:r>
            <w:proofErr w:type="spellEnd"/>
          </w:p>
        </w:tc>
      </w:tr>
      <w:tr w:rsidR="00294DD5" w:rsidRPr="00C963D5" w:rsidTr="000F1FA3">
        <w:tc>
          <w:tcPr>
            <w:tcW w:w="4822" w:type="dxa"/>
          </w:tcPr>
          <w:p w:rsidR="0005470D" w:rsidRDefault="00294DD5" w:rsidP="000F1FA3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5470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Поддержка (консультационного, нормативно-правового характера) со стороны Министерства образования и науки Хабаровского края;</w:t>
            </w:r>
          </w:p>
          <w:p w:rsidR="0005470D" w:rsidRDefault="0005470D" w:rsidP="000F1FA3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Поддержка со стороны ХК ИРО (консультации, обучающие мероприятия и др.)</w:t>
            </w:r>
          </w:p>
          <w:p w:rsidR="00294DD5" w:rsidRPr="00C963D5" w:rsidRDefault="0005470D" w:rsidP="000F1FA3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795DF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городе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сформирован банк данных </w:t>
            </w:r>
            <w:r w:rsidR="00795DF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педагогическ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ого</w:t>
            </w:r>
            <w:r w:rsidR="00795DF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сообщества, владеющих </w:t>
            </w:r>
            <w:r w:rsidR="00972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профессиональными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компетенциями</w:t>
            </w:r>
            <w:r w:rsidR="00294DD5"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94DD5" w:rsidRPr="00C963D5" w:rsidRDefault="00294DD5" w:rsidP="000F1FA3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5470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Обобщен </w:t>
            </w: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опыт</w:t>
            </w:r>
            <w:r w:rsidR="0005470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работы</w:t>
            </w: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5470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образовательных организаций</w:t>
            </w:r>
            <w:r w:rsidR="00972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05470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имеющих</w:t>
            </w:r>
            <w:r w:rsidR="00972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низкие </w:t>
            </w:r>
            <w:r w:rsidR="0005470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образовательные </w:t>
            </w:r>
            <w:r w:rsidR="00972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результаты</w:t>
            </w: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05470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разработана </w:t>
            </w:r>
            <w:r w:rsidR="00972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собственная методическая </w:t>
            </w:r>
            <w:r w:rsidR="0005470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 нормативно-правовая </w:t>
            </w:r>
            <w:r w:rsidR="00972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база</w:t>
            </w: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94DD5" w:rsidRDefault="00294DD5" w:rsidP="000F1FA3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Тесные партнерские отношения с</w:t>
            </w:r>
            <w:r w:rsidR="00972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72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АмГПГУ</w:t>
            </w:r>
            <w:proofErr w:type="spellEnd"/>
            <w:r w:rsidR="00972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="00972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КнАГ</w:t>
            </w: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spellEnd"/>
            <w:r w:rsidR="00972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72A7F" w:rsidRPr="00C963D5" w:rsidRDefault="00BB4653" w:rsidP="0005470D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Организовано </w:t>
            </w:r>
            <w:r w:rsidR="0005470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сетевое взаимодействие образовательных </w:t>
            </w:r>
            <w:r w:rsidR="0005470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учреждений, с предприятиями и организациями, учреждениями дополнительного образования, профессиональными учреждениями и родительской общественностью</w:t>
            </w:r>
            <w:r w:rsidR="00972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49" w:type="dxa"/>
            <w:gridSpan w:val="2"/>
          </w:tcPr>
          <w:p w:rsidR="00294DD5" w:rsidRPr="00C963D5" w:rsidRDefault="00294DD5" w:rsidP="000F1FA3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  <w:r w:rsidR="00BB46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  <w:r w:rsidR="00972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езаинтересованность администрации школ в реализации проекта «Эффективная школа».</w:t>
            </w:r>
          </w:p>
          <w:p w:rsidR="00294DD5" w:rsidRPr="00C963D5" w:rsidRDefault="00294DD5" w:rsidP="000F1FA3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4DD5" w:rsidRPr="00C963D5" w:rsidTr="000F1FA3">
        <w:tc>
          <w:tcPr>
            <w:tcW w:w="4844" w:type="dxa"/>
            <w:gridSpan w:val="2"/>
            <w:shd w:val="clear" w:color="auto" w:fill="EDEDED" w:themeFill="accent3" w:themeFillTint="33"/>
            <w:vAlign w:val="center"/>
          </w:tcPr>
          <w:p w:rsidR="00294DD5" w:rsidRPr="00C963D5" w:rsidRDefault="00294DD5" w:rsidP="000F1FA3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Возможности</w:t>
            </w:r>
          </w:p>
          <w:p w:rsidR="00294DD5" w:rsidRPr="00C963D5" w:rsidRDefault="00294DD5" w:rsidP="000F1FA3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opportunities</w:t>
            </w:r>
            <w:proofErr w:type="spellEnd"/>
          </w:p>
        </w:tc>
        <w:tc>
          <w:tcPr>
            <w:tcW w:w="4727" w:type="dxa"/>
            <w:shd w:val="clear" w:color="auto" w:fill="EDEDED" w:themeFill="accent3" w:themeFillTint="33"/>
            <w:vAlign w:val="center"/>
          </w:tcPr>
          <w:p w:rsidR="00294DD5" w:rsidRPr="00C963D5" w:rsidRDefault="00294DD5" w:rsidP="000F1FA3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Угрозы</w:t>
            </w:r>
          </w:p>
          <w:p w:rsidR="00294DD5" w:rsidRPr="00C963D5" w:rsidRDefault="00294DD5" w:rsidP="000F1FA3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threats</w:t>
            </w:r>
            <w:proofErr w:type="spellEnd"/>
          </w:p>
        </w:tc>
      </w:tr>
      <w:tr w:rsidR="00294DD5" w:rsidRPr="00C963D5" w:rsidTr="000F1FA3">
        <w:tc>
          <w:tcPr>
            <w:tcW w:w="4844" w:type="dxa"/>
            <w:gridSpan w:val="2"/>
          </w:tcPr>
          <w:p w:rsidR="00294DD5" w:rsidRPr="00C963D5" w:rsidRDefault="00294DD5" w:rsidP="000F1FA3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Повышение инновационной активности педагогов;</w:t>
            </w:r>
          </w:p>
          <w:p w:rsidR="00294DD5" w:rsidRPr="00C963D5" w:rsidRDefault="00294DD5" w:rsidP="000F1FA3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Развитие единого образовательного пространства;</w:t>
            </w:r>
          </w:p>
          <w:p w:rsidR="00294DD5" w:rsidRPr="00C963D5" w:rsidRDefault="00294DD5" w:rsidP="000F1FA3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Создание условий для развития творческого потенциала обучающихся;</w:t>
            </w:r>
          </w:p>
          <w:p w:rsidR="00294DD5" w:rsidRPr="00C963D5" w:rsidRDefault="00294DD5" w:rsidP="000F1FA3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Повышение мотивации уч</w:t>
            </w:r>
            <w:r w:rsidR="00972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ащихся к обучению</w:t>
            </w: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94DD5" w:rsidRPr="00C963D5" w:rsidRDefault="00294DD5" w:rsidP="000F1FA3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Разработка, апробация и диссеминация методических продуктов;</w:t>
            </w:r>
          </w:p>
          <w:p w:rsidR="00294DD5" w:rsidRPr="00C963D5" w:rsidRDefault="00294DD5" w:rsidP="000F1FA3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Тесное партнерство с детскими садами, школами и ВУЗами Хабаровского края</w:t>
            </w:r>
          </w:p>
        </w:tc>
        <w:tc>
          <w:tcPr>
            <w:tcW w:w="4727" w:type="dxa"/>
          </w:tcPr>
          <w:p w:rsidR="00294DD5" w:rsidRPr="00C963D5" w:rsidRDefault="00294DD5" w:rsidP="000F1FA3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Срывы договорных обязатель</w:t>
            </w:r>
            <w:proofErr w:type="gramStart"/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ств</w:t>
            </w:r>
            <w:r w:rsidR="00972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</w:t>
            </w:r>
            <w:proofErr w:type="gramEnd"/>
            <w:r w:rsidR="00972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BB46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реализации сетевого взаимодействия</w:t>
            </w: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94DD5" w:rsidRPr="00C963D5" w:rsidRDefault="00294DD5" w:rsidP="00972A7F">
            <w:pPr>
              <w:ind w:firstLine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Возникновение финансовых </w:t>
            </w:r>
            <w:r w:rsidR="00972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затруднений при реализации проекта</w:t>
            </w:r>
            <w:r w:rsidRPr="00C963D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232E2A" w:rsidRDefault="00232E2A" w:rsidP="00BB4653">
      <w:pPr>
        <w:pStyle w:val="Default"/>
        <w:ind w:firstLine="567"/>
        <w:jc w:val="both"/>
        <w:rPr>
          <w:rFonts w:eastAsia="Times New Roman"/>
          <w:bCs/>
          <w:sz w:val="28"/>
          <w:szCs w:val="28"/>
        </w:rPr>
      </w:pPr>
    </w:p>
    <w:p w:rsidR="00BB4653" w:rsidRDefault="00BB4653" w:rsidP="00BB4653">
      <w:pPr>
        <w:pStyle w:val="Default"/>
        <w:ind w:firstLine="567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В муниципалитете, методическим центром, разработана и внедрена </w:t>
      </w:r>
      <w:r>
        <w:rPr>
          <w:sz w:val="28"/>
          <w:szCs w:val="28"/>
        </w:rPr>
        <w:t>программа</w:t>
      </w:r>
      <w:r w:rsidRPr="006916AF">
        <w:rPr>
          <w:sz w:val="28"/>
          <w:szCs w:val="28"/>
        </w:rPr>
        <w:t xml:space="preserve"> «Полезный мониторинг». </w:t>
      </w:r>
    </w:p>
    <w:p w:rsidR="00BB4653" w:rsidRDefault="00BB4653" w:rsidP="00BB4653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1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ходе  реализации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«Полезного мониторинга» </w:t>
      </w:r>
      <w:r w:rsidRPr="000F1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педагоги овладе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вают</w:t>
      </w:r>
      <w:r w:rsidRPr="000F1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приемами и методами планирования работы по диагностике и преодолению индивидуальных затруднений учащихся, сами учащиеся включ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аются</w:t>
      </w:r>
      <w:r w:rsidRPr="000F1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 процесс непрерывной самодиагностики достижения учебных результатов и преодоления затруднений в изучении русского языка и математики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(на данном этапе идет апробация мониторинга по информатике, в дальнейшем планируется подключить другие предметы).</w:t>
      </w:r>
      <w:proofErr w:type="gramEnd"/>
      <w:r w:rsidRPr="000F1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0F1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дминистрация образовательной организации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это же время получает</w:t>
      </w:r>
      <w:r w:rsidRPr="000F1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объективную и своевременную информацию о динамике достижения планируемых результатов;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F1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родители учащихся своевременно и достоверно информированы о динамике преодоления индивидуальных затруднений ребенка.</w:t>
      </w:r>
      <w:r w:rsidRPr="000F1370">
        <w:rPr>
          <w:rFonts w:ascii="Times New Roman" w:hAnsi="Times New Roman" w:cs="Times New Roman"/>
          <w:sz w:val="28"/>
          <w:szCs w:val="28"/>
        </w:rPr>
        <w:t xml:space="preserve"> </w:t>
      </w:r>
      <w:r w:rsidRPr="006916AF">
        <w:rPr>
          <w:rFonts w:ascii="Times New Roman" w:hAnsi="Times New Roman" w:cs="Times New Roman"/>
          <w:sz w:val="28"/>
          <w:szCs w:val="28"/>
        </w:rPr>
        <w:t xml:space="preserve">Реализация муниципальной системы мониторинга </w:t>
      </w:r>
      <w:r>
        <w:rPr>
          <w:rFonts w:ascii="Times New Roman" w:hAnsi="Times New Roman" w:cs="Times New Roman"/>
          <w:sz w:val="28"/>
          <w:szCs w:val="28"/>
        </w:rPr>
        <w:t>носит точечный, адресный характер.</w:t>
      </w:r>
    </w:p>
    <w:p w:rsidR="00DE3D07" w:rsidRDefault="00DE3D07" w:rsidP="00DE3D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3D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помощь педагогам были созданы и работали  творческие и проблемные группы «Полезный мониторинг»,  проводятся совещания с администрацией образовательных учреждений и педагогами по освещению результатов проекта, по проблемам, которые он выявляет и о путях их преодоления. Только в период с 2015 года по  май 2017 было проведено 354 индивидуальных консультаций  для педагогов по вопросам реализации </w:t>
      </w:r>
      <w:r w:rsidRPr="00DE3D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проекта, проведено  10  практикумов, на которых презентовался успешный опыт образовательных организаций и педагогов с целью обучению приемам повышения мотивации учащихся.</w:t>
      </w:r>
    </w:p>
    <w:p w:rsidR="00294DD5" w:rsidRDefault="00F6040E" w:rsidP="00F6040E">
      <w:pPr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4.2. </w:t>
      </w:r>
      <w:r w:rsidR="00294DD5" w:rsidRPr="00C963D5">
        <w:rPr>
          <w:rFonts w:ascii="Times New Roman" w:eastAsia="Calibri" w:hAnsi="Times New Roman" w:cs="Times New Roman"/>
          <w:b/>
          <w:iCs/>
          <w:sz w:val="28"/>
          <w:szCs w:val="28"/>
        </w:rPr>
        <w:t>Критерии</w:t>
      </w:r>
      <w:r w:rsidR="00BB4653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оценки эффективности проекта</w:t>
      </w:r>
      <w:r w:rsidR="00294DD5" w:rsidRPr="00C963D5">
        <w:rPr>
          <w:rFonts w:ascii="Times New Roman" w:eastAsia="Calibri" w:hAnsi="Times New Roman" w:cs="Times New Roman"/>
          <w:b/>
          <w:iCs/>
          <w:sz w:val="28"/>
          <w:szCs w:val="28"/>
        </w:rPr>
        <w:t>.</w:t>
      </w:r>
    </w:p>
    <w:p w:rsidR="00A83577" w:rsidRPr="00F6040E" w:rsidRDefault="00A83577" w:rsidP="00A835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04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</w:t>
      </w:r>
      <w:r w:rsidR="001B3E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эффективного управления</w:t>
      </w:r>
      <w:r w:rsidRPr="00F604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руководителям необходимо знать, что является критериями ее успешности или, наоборот, чем вызваны проблемы, и отслеживать динамику по этим критериям, анализируя результаты и корректируя управленческий стиль. Правильный выбор критериев эффективности – важнейшее требование, так как неверно выбранные показатели не позволяют достичь результатов, которые определены целью.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F604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Критериальный</w:t>
      </w:r>
      <w:proofErr w:type="spellEnd"/>
      <w:r w:rsidRPr="00F604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компле</w:t>
      </w:r>
      <w:proofErr w:type="gramStart"/>
      <w:r w:rsidRPr="00F604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кс вкл</w:t>
      </w:r>
      <w:proofErr w:type="gramEnd"/>
      <w:r w:rsidRPr="00F604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ючает в себя четыре группы критериев, конкретизированные в их важнейших показателях и ин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дикаторах (признаках) (рисунок 4</w:t>
      </w:r>
      <w:r w:rsidRPr="00F604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A83577" w:rsidRDefault="00D2017A" w:rsidP="00A83577">
      <w:pPr>
        <w:pStyle w:val="a3"/>
        <w:shd w:val="clear" w:color="auto" w:fill="FEFEFE"/>
        <w:spacing w:before="300" w:after="300" w:line="240" w:lineRule="auto"/>
        <w:ind w:left="0" w:right="900"/>
        <w:rPr>
          <w:rFonts w:ascii="Tahoma" w:eastAsia="Times New Roman" w:hAnsi="Tahoma" w:cs="Tahoma"/>
          <w:color w:val="222222"/>
          <w:sz w:val="30"/>
          <w:szCs w:val="30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30"/>
          <w:szCs w:val="30"/>
          <w:lang w:eastAsia="ru-RU"/>
        </w:rPr>
        <w:pict>
          <v:roundrect id="_x0000_s1032" style="position:absolute;margin-left:131.6pt;margin-top:22.15pt;width:189.5pt;height:27.15pt;z-index:251673600" arcsize="10923f">
            <v:textbox>
              <w:txbxContent>
                <w:p w:rsidR="00D2017A" w:rsidRPr="00A83577" w:rsidRDefault="00D2017A" w:rsidP="00A8357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 w:rsidRPr="00A83577">
                    <w:rPr>
                      <w:rFonts w:ascii="Times New Roman" w:hAnsi="Times New Roman" w:cs="Times New Roman"/>
                      <w:sz w:val="24"/>
                    </w:rPr>
                    <w:t>Критериальный</w:t>
                  </w:r>
                  <w:proofErr w:type="spellEnd"/>
                  <w:r w:rsidRPr="00A83577">
                    <w:rPr>
                      <w:rFonts w:ascii="Times New Roman" w:hAnsi="Times New Roman" w:cs="Times New Roman"/>
                      <w:sz w:val="24"/>
                    </w:rPr>
                    <w:t xml:space="preserve"> комплекс</w:t>
                  </w:r>
                </w:p>
              </w:txbxContent>
            </v:textbox>
          </v:roundrect>
        </w:pict>
      </w:r>
    </w:p>
    <w:p w:rsidR="00A83577" w:rsidRDefault="00A83577" w:rsidP="00A83577">
      <w:pPr>
        <w:pStyle w:val="a3"/>
        <w:shd w:val="clear" w:color="auto" w:fill="FEFEFE"/>
        <w:spacing w:before="300" w:after="300" w:line="240" w:lineRule="auto"/>
        <w:ind w:left="0" w:right="900"/>
        <w:rPr>
          <w:rFonts w:ascii="Tahoma" w:eastAsia="Times New Roman" w:hAnsi="Tahoma" w:cs="Tahoma"/>
          <w:color w:val="222222"/>
          <w:sz w:val="30"/>
          <w:szCs w:val="30"/>
          <w:lang w:eastAsia="ru-RU"/>
        </w:rPr>
      </w:pPr>
    </w:p>
    <w:p w:rsidR="00F6040E" w:rsidRPr="00F6040E" w:rsidRDefault="00F6040E" w:rsidP="00A83577">
      <w:pPr>
        <w:pStyle w:val="a3"/>
        <w:shd w:val="clear" w:color="auto" w:fill="FEFEFE"/>
        <w:spacing w:before="300" w:after="300" w:line="240" w:lineRule="auto"/>
        <w:ind w:left="0" w:right="900"/>
        <w:rPr>
          <w:rFonts w:ascii="Tahoma" w:eastAsia="Times New Roman" w:hAnsi="Tahoma" w:cs="Tahoma"/>
          <w:color w:val="222222"/>
          <w:sz w:val="30"/>
          <w:szCs w:val="30"/>
          <w:lang w:eastAsia="ru-RU"/>
        </w:rPr>
      </w:pPr>
      <w:r w:rsidRPr="00F6040E">
        <w:rPr>
          <w:noProof/>
          <w:lang w:eastAsia="ru-RU"/>
        </w:rPr>
        <w:drawing>
          <wp:inline distT="0" distB="0" distL="0" distR="0" wp14:anchorId="3817CDCE" wp14:editId="043F326E">
            <wp:extent cx="5986732" cy="5313872"/>
            <wp:effectExtent l="0" t="0" r="0" b="0"/>
            <wp:docPr id="1" name="Рисунок 1" descr="https://konspekta.net/lektsiiorgimg/baza9/6826077791959.files/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iorgimg/baza9/6826077791959.files/image024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58" cy="531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E43" w:rsidRDefault="001B3E43" w:rsidP="00A83577">
      <w:pPr>
        <w:pStyle w:val="a3"/>
        <w:shd w:val="clear" w:color="auto" w:fill="FEFEFE"/>
        <w:spacing w:before="300" w:after="300" w:line="240" w:lineRule="auto"/>
        <w:ind w:right="900"/>
        <w:jc w:val="right"/>
        <w:rPr>
          <w:rFonts w:ascii="Times New Roman" w:eastAsia="Times New Roman" w:hAnsi="Times New Roman" w:cs="Times New Roman"/>
          <w:iCs/>
          <w:color w:val="222222"/>
          <w:sz w:val="28"/>
          <w:szCs w:val="30"/>
          <w:lang w:eastAsia="ru-RU"/>
        </w:rPr>
      </w:pPr>
    </w:p>
    <w:p w:rsidR="00F6040E" w:rsidRPr="00A83577" w:rsidRDefault="00A83577" w:rsidP="00A83577">
      <w:pPr>
        <w:pStyle w:val="a3"/>
        <w:shd w:val="clear" w:color="auto" w:fill="FEFEFE"/>
        <w:spacing w:before="300" w:after="300" w:line="240" w:lineRule="auto"/>
        <w:ind w:right="900"/>
        <w:jc w:val="right"/>
        <w:rPr>
          <w:rFonts w:ascii="Times New Roman" w:eastAsia="Times New Roman" w:hAnsi="Times New Roman" w:cs="Times New Roman"/>
          <w:i/>
          <w:color w:val="222222"/>
          <w:sz w:val="28"/>
          <w:szCs w:val="30"/>
          <w:lang w:eastAsia="ru-RU"/>
        </w:rPr>
      </w:pPr>
      <w:r w:rsidRPr="00A83577">
        <w:rPr>
          <w:rFonts w:ascii="Times New Roman" w:eastAsia="Times New Roman" w:hAnsi="Times New Roman" w:cs="Times New Roman"/>
          <w:iCs/>
          <w:color w:val="222222"/>
          <w:sz w:val="28"/>
          <w:szCs w:val="30"/>
          <w:lang w:eastAsia="ru-RU"/>
        </w:rPr>
        <w:t>Рис. 4</w:t>
      </w:r>
      <w:r w:rsidR="00F6040E" w:rsidRPr="00A83577">
        <w:rPr>
          <w:rFonts w:ascii="Times New Roman" w:eastAsia="Times New Roman" w:hAnsi="Times New Roman" w:cs="Times New Roman"/>
          <w:iCs/>
          <w:color w:val="222222"/>
          <w:sz w:val="28"/>
          <w:szCs w:val="30"/>
          <w:lang w:eastAsia="ru-RU"/>
        </w:rPr>
        <w:t xml:space="preserve"> – </w:t>
      </w:r>
      <w:proofErr w:type="spellStart"/>
      <w:r w:rsidR="00F6040E" w:rsidRPr="00A83577">
        <w:rPr>
          <w:rFonts w:ascii="Times New Roman" w:eastAsia="Times New Roman" w:hAnsi="Times New Roman" w:cs="Times New Roman"/>
          <w:i/>
          <w:iCs/>
          <w:color w:val="222222"/>
          <w:sz w:val="28"/>
          <w:szCs w:val="30"/>
          <w:lang w:eastAsia="ru-RU"/>
        </w:rPr>
        <w:t>Критериальный</w:t>
      </w:r>
      <w:proofErr w:type="spellEnd"/>
      <w:r w:rsidR="00F6040E" w:rsidRPr="00A83577">
        <w:rPr>
          <w:rFonts w:ascii="Times New Roman" w:eastAsia="Times New Roman" w:hAnsi="Times New Roman" w:cs="Times New Roman"/>
          <w:i/>
          <w:iCs/>
          <w:color w:val="222222"/>
          <w:sz w:val="28"/>
          <w:szCs w:val="30"/>
          <w:lang w:eastAsia="ru-RU"/>
        </w:rPr>
        <w:t xml:space="preserve"> комплекс.</w:t>
      </w:r>
    </w:p>
    <w:p w:rsidR="00F6040E" w:rsidRPr="00A83577" w:rsidRDefault="00F6040E" w:rsidP="00A835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3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Оценка эффективности управления по выделенным показателям осуществляется на основе сравнения оцениваемого параметра с определенным эталоном (нормативом).</w:t>
      </w:r>
    </w:p>
    <w:p w:rsidR="00F6040E" w:rsidRDefault="00F6040E" w:rsidP="00A8357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3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Таким образом, рассмотрев эффективность управления образовательным учреждением и выделив </w:t>
      </w:r>
      <w:proofErr w:type="spellStart"/>
      <w:r w:rsidRPr="00A83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критериальный</w:t>
      </w:r>
      <w:proofErr w:type="spellEnd"/>
      <w:r w:rsidRPr="00A835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комплекс, конкретизированный в важнейших показателях, было показано, что все функции менеджмента влияют на эффективность управления. Контроль, является одним из средств повышения эффективности. </w:t>
      </w:r>
    </w:p>
    <w:p w:rsidR="00A83577" w:rsidRDefault="00A83577" w:rsidP="00A83577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bookmarkStart w:id="0" w:name="_GoBack"/>
      <w:r w:rsidRPr="00695D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Планируемые результаты реализации проекта</w:t>
      </w:r>
    </w:p>
    <w:p w:rsidR="00A83577" w:rsidRPr="00C963D5" w:rsidRDefault="00A83577" w:rsidP="00A83577">
      <w:pPr>
        <w:spacing w:after="0" w:line="240" w:lineRule="auto"/>
        <w:ind w:firstLine="709"/>
        <w:rPr>
          <w:rFonts w:ascii="Times New Roman" w:eastAsia="Calibri" w:hAnsi="Times New Roman" w:cs="Times New Roman"/>
          <w:iCs/>
          <w:sz w:val="28"/>
          <w:szCs w:val="28"/>
        </w:rPr>
      </w:pPr>
      <w:r w:rsidRPr="00C963D5">
        <w:rPr>
          <w:rFonts w:ascii="Times New Roman" w:eastAsia="Calibri" w:hAnsi="Times New Roman" w:cs="Times New Roman"/>
          <w:iCs/>
          <w:sz w:val="28"/>
          <w:szCs w:val="28"/>
        </w:rPr>
        <w:t xml:space="preserve">Реализация проекта обеспечит: </w:t>
      </w:r>
    </w:p>
    <w:p w:rsidR="00A83577" w:rsidRDefault="00A83577" w:rsidP="00A83577">
      <w:pPr>
        <w:pStyle w:val="a3"/>
        <w:numPr>
          <w:ilvl w:val="0"/>
          <w:numId w:val="46"/>
        </w:numPr>
        <w:spacing w:after="0" w:line="240" w:lineRule="auto"/>
        <w:ind w:left="34" w:firstLine="0"/>
        <w:jc w:val="both"/>
        <w:outlineLvl w:val="0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Повышение качества образовательных результатов обучающихся в школах, </w:t>
      </w:r>
      <w:r w:rsidRPr="00C6095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имеющих низкие результаты обучения  (ШНРО) и работающих в сложных социальных условиях (ШНСУ)</w:t>
      </w:r>
    </w:p>
    <w:p w:rsidR="00A83577" w:rsidRDefault="00A83577" w:rsidP="00A83577">
      <w:pPr>
        <w:pStyle w:val="a3"/>
        <w:numPr>
          <w:ilvl w:val="0"/>
          <w:numId w:val="46"/>
        </w:numPr>
        <w:spacing w:after="0" w:line="240" w:lineRule="auto"/>
        <w:ind w:left="34" w:firstLine="0"/>
        <w:jc w:val="both"/>
        <w:outlineLvl w:val="0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Сокращение разрыва в качестве образования между общеобразовательными организациями с наиболее высокими и наиболее низкими образовательными результатами.</w:t>
      </w:r>
    </w:p>
    <w:p w:rsidR="00A83577" w:rsidRPr="00695D67" w:rsidRDefault="00A83577" w:rsidP="00A83577">
      <w:pPr>
        <w:pStyle w:val="a3"/>
        <w:numPr>
          <w:ilvl w:val="0"/>
          <w:numId w:val="46"/>
        </w:numPr>
        <w:spacing w:after="0" w:line="240" w:lineRule="auto"/>
        <w:ind w:left="34" w:firstLine="0"/>
        <w:jc w:val="both"/>
        <w:outlineLvl w:val="0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Достижение высокого  уровня профессиональной компетенции р</w:t>
      </w:r>
      <w:r>
        <w:rPr>
          <w:rFonts w:ascii="Times New Roman" w:eastAsia="Calibri" w:hAnsi="Times New Roman" w:cs="Times New Roman"/>
          <w:iCs/>
          <w:sz w:val="28"/>
          <w:szCs w:val="28"/>
        </w:rPr>
        <w:t>уководителей и педагогов.</w:t>
      </w:r>
    </w:p>
    <w:p w:rsidR="00695D67" w:rsidRPr="00695D67" w:rsidRDefault="00695D67" w:rsidP="00695D67">
      <w:pPr>
        <w:pStyle w:val="a3"/>
        <w:spacing w:after="0" w:line="240" w:lineRule="auto"/>
        <w:ind w:left="34"/>
        <w:jc w:val="both"/>
        <w:outlineLvl w:val="0"/>
        <w:rPr>
          <w:rFonts w:ascii="Times New Roman" w:eastAsia="Arial Unicode MS" w:hAnsi="Times New Roman" w:cs="Times New Roman"/>
          <w:i/>
          <w:color w:val="000000"/>
          <w:sz w:val="28"/>
          <w:szCs w:val="28"/>
          <w:u w:val="single"/>
        </w:rPr>
      </w:pPr>
      <w:r w:rsidRPr="00695D67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Индикаторы эффективности проекта</w:t>
      </w:r>
      <w:r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: </w:t>
      </w:r>
    </w:p>
    <w:p w:rsidR="00695D67" w:rsidRPr="00EE7836" w:rsidRDefault="00695D67" w:rsidP="00695D67">
      <w:pPr>
        <w:pStyle w:val="a3"/>
        <w:numPr>
          <w:ilvl w:val="0"/>
          <w:numId w:val="32"/>
        </w:numPr>
        <w:spacing w:after="0" w:line="240" w:lineRule="auto"/>
        <w:ind w:left="34" w:firstLine="326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            </w:t>
      </w:r>
      <w:r w:rsidRPr="00EE7836">
        <w:rPr>
          <w:rFonts w:ascii="Times New Roman" w:eastAsia="Calibri" w:hAnsi="Times New Roman" w:cs="Times New Roman"/>
          <w:iCs/>
          <w:sz w:val="28"/>
          <w:szCs w:val="28"/>
        </w:rPr>
        <w:t>повышение качества обучения на 1-2%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в школах, входящих в проект</w:t>
      </w:r>
      <w:r w:rsidRPr="00EE7836">
        <w:rPr>
          <w:rFonts w:ascii="Times New Roman" w:eastAsia="Calibri" w:hAnsi="Times New Roman" w:cs="Times New Roman"/>
          <w:iCs/>
          <w:sz w:val="28"/>
          <w:szCs w:val="28"/>
        </w:rPr>
        <w:t xml:space="preserve">; </w:t>
      </w:r>
    </w:p>
    <w:p w:rsidR="00695D67" w:rsidRPr="00EE7836" w:rsidRDefault="00695D67" w:rsidP="00695D67">
      <w:pPr>
        <w:pStyle w:val="a3"/>
        <w:numPr>
          <w:ilvl w:val="0"/>
          <w:numId w:val="32"/>
        </w:numPr>
        <w:spacing w:after="0" w:line="240" w:lineRule="auto"/>
        <w:ind w:left="34" w:firstLine="326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E7836">
        <w:rPr>
          <w:rFonts w:ascii="Times New Roman" w:eastAsia="Calibri" w:hAnsi="Times New Roman" w:cs="Times New Roman"/>
          <w:iCs/>
          <w:sz w:val="28"/>
          <w:szCs w:val="28"/>
        </w:rPr>
        <w:t xml:space="preserve">рост количества </w:t>
      </w:r>
      <w:proofErr w:type="gramStart"/>
      <w:r w:rsidRPr="00EE7836">
        <w:rPr>
          <w:rFonts w:ascii="Times New Roman" w:eastAsia="Calibri" w:hAnsi="Times New Roman" w:cs="Times New Roman"/>
          <w:iCs/>
          <w:sz w:val="28"/>
          <w:szCs w:val="28"/>
        </w:rPr>
        <w:t>обучающихся</w:t>
      </w:r>
      <w:proofErr w:type="gramEnd"/>
      <w:r w:rsidRPr="00EE7836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принимающих участие </w:t>
      </w:r>
      <w:r w:rsidRPr="00EE7836">
        <w:rPr>
          <w:rFonts w:ascii="Times New Roman" w:eastAsia="Calibri" w:hAnsi="Times New Roman" w:cs="Times New Roman"/>
          <w:iCs/>
          <w:sz w:val="28"/>
          <w:szCs w:val="28"/>
        </w:rPr>
        <w:t>в конкурсном движении;</w:t>
      </w:r>
    </w:p>
    <w:p w:rsidR="00695D67" w:rsidRPr="00EE7836" w:rsidRDefault="00695D67" w:rsidP="00695D67">
      <w:pPr>
        <w:pStyle w:val="a3"/>
        <w:numPr>
          <w:ilvl w:val="0"/>
          <w:numId w:val="32"/>
        </w:numPr>
        <w:spacing w:after="0" w:line="240" w:lineRule="auto"/>
        <w:ind w:left="34" w:firstLine="326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E7836">
        <w:rPr>
          <w:rFonts w:ascii="Times New Roman" w:eastAsia="Calibri" w:hAnsi="Times New Roman" w:cs="Times New Roman"/>
          <w:iCs/>
          <w:sz w:val="28"/>
          <w:szCs w:val="28"/>
        </w:rPr>
        <w:t>рост количества участников, победителей и призеров научно-практических конференций, интеллектуальных конкурсов и олимпиад;</w:t>
      </w:r>
    </w:p>
    <w:p w:rsidR="00695D67" w:rsidRDefault="00695D67" w:rsidP="00695D67">
      <w:pPr>
        <w:pStyle w:val="a3"/>
        <w:numPr>
          <w:ilvl w:val="0"/>
          <w:numId w:val="32"/>
        </w:numPr>
        <w:spacing w:after="0" w:line="240" w:lineRule="auto"/>
        <w:ind w:left="34" w:firstLine="326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EE7836">
        <w:rPr>
          <w:rFonts w:ascii="Times New Roman" w:eastAsia="Calibri" w:hAnsi="Times New Roman" w:cs="Times New Roman"/>
          <w:iCs/>
          <w:sz w:val="28"/>
          <w:szCs w:val="28"/>
        </w:rPr>
        <w:t xml:space="preserve">повышению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на 5-10 % учебной </w:t>
      </w:r>
      <w:r w:rsidRPr="00EE7836">
        <w:rPr>
          <w:rFonts w:ascii="Times New Roman" w:eastAsia="Calibri" w:hAnsi="Times New Roman" w:cs="Times New Roman"/>
          <w:iCs/>
          <w:sz w:val="28"/>
          <w:szCs w:val="28"/>
        </w:rPr>
        <w:t xml:space="preserve">мотивации </w:t>
      </w:r>
      <w:proofErr w:type="gramStart"/>
      <w:r w:rsidRPr="00EE7836">
        <w:rPr>
          <w:rFonts w:ascii="Times New Roman" w:eastAsia="Calibri" w:hAnsi="Times New Roman" w:cs="Times New Roman"/>
          <w:iCs/>
          <w:sz w:val="28"/>
          <w:szCs w:val="28"/>
        </w:rPr>
        <w:t>обучающихся</w:t>
      </w:r>
      <w:proofErr w:type="gramEnd"/>
      <w:r w:rsidRPr="00EE7836">
        <w:rPr>
          <w:rFonts w:ascii="Times New Roman" w:eastAsia="Calibri" w:hAnsi="Times New Roman" w:cs="Times New Roman"/>
          <w:iCs/>
          <w:sz w:val="28"/>
          <w:szCs w:val="28"/>
        </w:rPr>
        <w:t xml:space="preserve"> (диагности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ка по методике Т.Д.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Дубовицкой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>);</w:t>
      </w:r>
    </w:p>
    <w:p w:rsidR="00695D67" w:rsidRDefault="00695D67" w:rsidP="00695D67">
      <w:pPr>
        <w:pStyle w:val="a3"/>
        <w:numPr>
          <w:ilvl w:val="0"/>
          <w:numId w:val="32"/>
        </w:numPr>
        <w:spacing w:after="0" w:line="240" w:lineRule="auto"/>
        <w:ind w:left="34" w:firstLine="326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участие школ </w:t>
      </w:r>
      <w:r w:rsidRPr="00C6095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ШНРО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и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C60958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ШНСУ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в инновационной деятельности;</w:t>
      </w:r>
    </w:p>
    <w:p w:rsidR="00695D67" w:rsidRDefault="00695D67" w:rsidP="00695D67">
      <w:pPr>
        <w:pStyle w:val="a3"/>
        <w:numPr>
          <w:ilvl w:val="0"/>
          <w:numId w:val="32"/>
        </w:numPr>
        <w:spacing w:after="0" w:line="240" w:lineRule="auto"/>
        <w:ind w:left="34" w:firstLine="326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Рост доли педагогов, имеющих 1КК и ВКК;</w:t>
      </w:r>
    </w:p>
    <w:p w:rsidR="00294DD5" w:rsidRPr="00695D67" w:rsidRDefault="00695D67" w:rsidP="00695D67">
      <w:pPr>
        <w:pStyle w:val="a3"/>
        <w:numPr>
          <w:ilvl w:val="0"/>
          <w:numId w:val="32"/>
        </w:numPr>
        <w:spacing w:after="0" w:line="240" w:lineRule="auto"/>
        <w:ind w:left="34" w:firstLine="326"/>
        <w:jc w:val="both"/>
        <w:rPr>
          <w:rFonts w:ascii="Times New Roman" w:eastAsia="Calibri" w:hAnsi="Times New Roman" w:cs="Times New Roman"/>
          <w:iCs/>
          <w:sz w:val="28"/>
          <w:szCs w:val="28"/>
        </w:rPr>
        <w:sectPr w:rsidR="00294DD5" w:rsidRPr="00695D67" w:rsidSect="000F1FA3">
          <w:pgSz w:w="11906" w:h="16838"/>
          <w:pgMar w:top="1134" w:right="850" w:bottom="1134" w:left="1701" w:header="284" w:footer="708" w:gutter="0"/>
          <w:cols w:space="708"/>
          <w:docGrid w:linePitch="360"/>
        </w:sectPr>
      </w:pPr>
      <w:r w:rsidRPr="00695D67">
        <w:rPr>
          <w:rFonts w:ascii="Times New Roman" w:eastAsia="Calibri" w:hAnsi="Times New Roman" w:cs="Times New Roman"/>
          <w:iCs/>
          <w:sz w:val="28"/>
          <w:szCs w:val="28"/>
        </w:rPr>
        <w:t xml:space="preserve">Появление в муниципальной системе образования группы руководителей образовательных организаций – консультантов по вопросам школьного </w:t>
      </w:r>
      <w:proofErr w:type="spellStart"/>
      <w:r w:rsidRPr="00695D67">
        <w:rPr>
          <w:rFonts w:ascii="Times New Roman" w:eastAsia="Calibri" w:hAnsi="Times New Roman" w:cs="Times New Roman"/>
          <w:iCs/>
          <w:sz w:val="28"/>
          <w:szCs w:val="28"/>
        </w:rPr>
        <w:t>импрувмента</w:t>
      </w:r>
      <w:proofErr w:type="spellEnd"/>
      <w:r w:rsidRPr="00695D67">
        <w:rPr>
          <w:rFonts w:ascii="Times New Roman" w:eastAsia="Calibri" w:hAnsi="Times New Roman" w:cs="Times New Roman"/>
          <w:iCs/>
          <w:sz w:val="28"/>
          <w:szCs w:val="28"/>
        </w:rPr>
        <w:t xml:space="preserve"> (посткризисное стратегическое планирование) и перевода общеобразовательных организаций в эффективный режим функционирования.</w:t>
      </w:r>
      <w:r w:rsidRPr="00695D6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</w:p>
    <w:bookmarkEnd w:id="0"/>
    <w:p w:rsidR="00294DD5" w:rsidRPr="00F6040E" w:rsidRDefault="00294DD5" w:rsidP="00F6040E">
      <w:pPr>
        <w:pStyle w:val="a3"/>
        <w:numPr>
          <w:ilvl w:val="1"/>
          <w:numId w:val="47"/>
        </w:numPr>
        <w:spacing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F604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использованных источников</w:t>
      </w:r>
    </w:p>
    <w:p w:rsidR="001B3E43" w:rsidRPr="001B3E43" w:rsidRDefault="001B3E43" w:rsidP="001B3E43">
      <w:pPr>
        <w:pStyle w:val="Default"/>
        <w:numPr>
          <w:ilvl w:val="0"/>
          <w:numId w:val="10"/>
        </w:numPr>
        <w:ind w:left="0" w:firstLine="567"/>
        <w:jc w:val="both"/>
        <w:rPr>
          <w:color w:val="auto"/>
          <w:sz w:val="28"/>
          <w:szCs w:val="28"/>
        </w:rPr>
      </w:pPr>
      <w:proofErr w:type="spellStart"/>
      <w:r w:rsidRPr="001B3E43">
        <w:rPr>
          <w:color w:val="auto"/>
          <w:sz w:val="28"/>
          <w:szCs w:val="28"/>
        </w:rPr>
        <w:t>Водопьян</w:t>
      </w:r>
      <w:proofErr w:type="spellEnd"/>
      <w:r w:rsidRPr="001B3E43">
        <w:rPr>
          <w:color w:val="auto"/>
          <w:sz w:val="28"/>
          <w:szCs w:val="28"/>
        </w:rPr>
        <w:t xml:space="preserve"> Г.М. Уваров А. </w:t>
      </w:r>
      <w:proofErr w:type="gramStart"/>
      <w:r w:rsidRPr="001B3E43">
        <w:rPr>
          <w:color w:val="auto"/>
          <w:sz w:val="28"/>
          <w:szCs w:val="28"/>
        </w:rPr>
        <w:t>Ю</w:t>
      </w:r>
      <w:proofErr w:type="gramEnd"/>
      <w:r w:rsidRPr="001B3E43">
        <w:rPr>
          <w:color w:val="auto"/>
          <w:sz w:val="28"/>
          <w:szCs w:val="28"/>
        </w:rPr>
        <w:t xml:space="preserve">, Лукина И.Г. , Филиппов С.А. Никифорова И.А., Белова Н.Б., Гурина Н.Р. , </w:t>
      </w:r>
      <w:r>
        <w:rPr>
          <w:color w:val="auto"/>
          <w:sz w:val="28"/>
          <w:szCs w:val="28"/>
        </w:rPr>
        <w:t xml:space="preserve">Житомирский В.Л. </w:t>
      </w:r>
      <w:proofErr w:type="spellStart"/>
      <w:r>
        <w:rPr>
          <w:color w:val="auto"/>
          <w:sz w:val="28"/>
          <w:szCs w:val="28"/>
        </w:rPr>
        <w:t>Конасова</w:t>
      </w:r>
      <w:proofErr w:type="spellEnd"/>
      <w:r>
        <w:rPr>
          <w:color w:val="auto"/>
          <w:sz w:val="28"/>
          <w:szCs w:val="28"/>
        </w:rPr>
        <w:t xml:space="preserve"> Н.Ю. </w:t>
      </w:r>
      <w:r w:rsidRPr="001B3E43">
        <w:rPr>
          <w:color w:val="auto"/>
          <w:sz w:val="28"/>
          <w:szCs w:val="28"/>
        </w:rPr>
        <w:t>Эффективное управление школой: организационно-педагогические возможности использования информационных технологий в образовательном процессе Учебное-методическое пособие для организаторов системы образования, педагогов общеобразовательных учреждений</w:t>
      </w:r>
      <w:r>
        <w:rPr>
          <w:color w:val="auto"/>
          <w:sz w:val="28"/>
          <w:szCs w:val="28"/>
        </w:rPr>
        <w:t xml:space="preserve"> (электронное издание)</w:t>
      </w:r>
    </w:p>
    <w:p w:rsidR="00294DD5" w:rsidRDefault="00294DD5" w:rsidP="00F94037">
      <w:pPr>
        <w:pStyle w:val="Default"/>
        <w:numPr>
          <w:ilvl w:val="0"/>
          <w:numId w:val="10"/>
        </w:numPr>
        <w:ind w:left="0" w:firstLine="567"/>
        <w:jc w:val="both"/>
        <w:rPr>
          <w:color w:val="auto"/>
          <w:sz w:val="28"/>
          <w:szCs w:val="28"/>
        </w:rPr>
      </w:pPr>
      <w:r w:rsidRPr="00C963D5">
        <w:rPr>
          <w:color w:val="auto"/>
          <w:sz w:val="28"/>
          <w:szCs w:val="28"/>
        </w:rPr>
        <w:t xml:space="preserve">Иванов, Ю.С., </w:t>
      </w:r>
      <w:proofErr w:type="spellStart"/>
      <w:r w:rsidRPr="00C963D5">
        <w:rPr>
          <w:color w:val="auto"/>
          <w:sz w:val="28"/>
          <w:szCs w:val="28"/>
        </w:rPr>
        <w:t>Черёмухин</w:t>
      </w:r>
      <w:proofErr w:type="spellEnd"/>
      <w:r w:rsidRPr="00C963D5">
        <w:rPr>
          <w:color w:val="auto"/>
          <w:sz w:val="28"/>
          <w:szCs w:val="28"/>
        </w:rPr>
        <w:t>, П.С. Применение современных ИКТ на уроках технологии: материалы VII международной научно-практической конференции //Актуальные вопросы развития образовательной области «Технология». - Комсомольск-на-Амуре: изд-во ФГБОУ ВПО «АмГПГУ,  2012. -С.163-175;</w:t>
      </w:r>
    </w:p>
    <w:p w:rsidR="001B3E43" w:rsidRPr="00C963D5" w:rsidRDefault="001B3E43" w:rsidP="00F94037">
      <w:pPr>
        <w:pStyle w:val="Default"/>
        <w:numPr>
          <w:ilvl w:val="0"/>
          <w:numId w:val="10"/>
        </w:numPr>
        <w:ind w:left="0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«Первое сентября» Методический журнал для школьной администрации «Управление школой»</w:t>
      </w:r>
      <w:proofErr w:type="gramStart"/>
      <w:r>
        <w:rPr>
          <w:color w:val="auto"/>
          <w:sz w:val="28"/>
          <w:szCs w:val="28"/>
        </w:rPr>
        <w:t xml:space="preserve"> :</w:t>
      </w:r>
      <w:proofErr w:type="gramEnd"/>
      <w:r>
        <w:rPr>
          <w:color w:val="auto"/>
          <w:sz w:val="28"/>
          <w:szCs w:val="28"/>
        </w:rPr>
        <w:t>//январь 2015 г.</w:t>
      </w:r>
    </w:p>
    <w:p w:rsidR="00294DD5" w:rsidRPr="00C963D5" w:rsidRDefault="00294DD5" w:rsidP="00F94037">
      <w:pPr>
        <w:pStyle w:val="Default"/>
        <w:numPr>
          <w:ilvl w:val="0"/>
          <w:numId w:val="10"/>
        </w:numPr>
        <w:ind w:left="0" w:firstLine="567"/>
        <w:jc w:val="both"/>
        <w:rPr>
          <w:color w:val="auto"/>
          <w:sz w:val="28"/>
          <w:szCs w:val="28"/>
        </w:rPr>
      </w:pPr>
      <w:r w:rsidRPr="00C963D5">
        <w:rPr>
          <w:color w:val="auto"/>
          <w:sz w:val="28"/>
          <w:szCs w:val="28"/>
        </w:rPr>
        <w:t xml:space="preserve">Усольцев, А. П., </w:t>
      </w:r>
      <w:proofErr w:type="spellStart"/>
      <w:r w:rsidRPr="00C963D5">
        <w:rPr>
          <w:color w:val="auto"/>
          <w:sz w:val="28"/>
          <w:szCs w:val="28"/>
        </w:rPr>
        <w:t>Шамало</w:t>
      </w:r>
      <w:proofErr w:type="spellEnd"/>
      <w:r w:rsidRPr="00C963D5">
        <w:rPr>
          <w:color w:val="auto"/>
          <w:sz w:val="28"/>
          <w:szCs w:val="28"/>
        </w:rPr>
        <w:t xml:space="preserve"> Т. Н. «Понятие инновационного мышления» // Педагогическое образование в России</w:t>
      </w:r>
      <w:r w:rsidRPr="00C963D5">
        <w:rPr>
          <w:color w:val="auto"/>
          <w:sz w:val="28"/>
          <w:szCs w:val="28"/>
        </w:rPr>
        <w:noBreakHyphen/>
        <w:t>2014.</w:t>
      </w:r>
      <w:r w:rsidRPr="00C963D5">
        <w:rPr>
          <w:color w:val="auto"/>
          <w:sz w:val="28"/>
          <w:szCs w:val="28"/>
        </w:rPr>
        <w:noBreakHyphen/>
        <w:t xml:space="preserve">  № 1. </w:t>
      </w:r>
      <w:r w:rsidRPr="00C963D5">
        <w:rPr>
          <w:color w:val="auto"/>
          <w:sz w:val="28"/>
          <w:szCs w:val="28"/>
        </w:rPr>
        <w:noBreakHyphen/>
        <w:t xml:space="preserve"> С.94-98</w:t>
      </w:r>
    </w:p>
    <w:p w:rsidR="00294DD5" w:rsidRDefault="00294DD5" w:rsidP="00F94037">
      <w:pPr>
        <w:pStyle w:val="Default"/>
        <w:numPr>
          <w:ilvl w:val="0"/>
          <w:numId w:val="10"/>
        </w:numPr>
        <w:ind w:left="0" w:firstLine="567"/>
        <w:jc w:val="both"/>
        <w:rPr>
          <w:color w:val="auto"/>
          <w:sz w:val="28"/>
          <w:szCs w:val="28"/>
        </w:rPr>
      </w:pPr>
      <w:proofErr w:type="gramStart"/>
      <w:r w:rsidRPr="00C963D5">
        <w:rPr>
          <w:color w:val="auto"/>
          <w:sz w:val="28"/>
          <w:szCs w:val="28"/>
        </w:rPr>
        <w:t xml:space="preserve">Усольцев, А. П., </w:t>
      </w:r>
      <w:proofErr w:type="spellStart"/>
      <w:r w:rsidRPr="00C963D5">
        <w:rPr>
          <w:color w:val="auto"/>
          <w:sz w:val="28"/>
          <w:szCs w:val="28"/>
        </w:rPr>
        <w:t>Шамало</w:t>
      </w:r>
      <w:proofErr w:type="spellEnd"/>
      <w:r w:rsidRPr="00C963D5">
        <w:rPr>
          <w:color w:val="auto"/>
          <w:sz w:val="28"/>
          <w:szCs w:val="28"/>
        </w:rPr>
        <w:t xml:space="preserve"> Т. Н.  Модель системы формирования инновационного мышления и естественнонаучной и технологической подготовки молодежи к инновационной деятельности // Создание системы естественнонаучной и технологической подготовки молодежи к инновационной деятельности : монография / под общ. ред. А.П. Усольцева;. – Москва-Берлин, 2014.</w:t>
      </w:r>
      <w:proofErr w:type="gramEnd"/>
      <w:r w:rsidRPr="00C963D5">
        <w:rPr>
          <w:color w:val="auto"/>
          <w:sz w:val="28"/>
          <w:szCs w:val="28"/>
        </w:rPr>
        <w:t xml:space="preserve"> – С.69-74 </w:t>
      </w:r>
    </w:p>
    <w:p w:rsidR="001B3E43" w:rsidRDefault="001B3E43" w:rsidP="00F94037">
      <w:pPr>
        <w:pStyle w:val="Default"/>
        <w:numPr>
          <w:ilvl w:val="0"/>
          <w:numId w:val="10"/>
        </w:numPr>
        <w:ind w:left="0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Электронные ресурсы:</w:t>
      </w:r>
    </w:p>
    <w:p w:rsidR="001B3E43" w:rsidRDefault="001B3E43" w:rsidP="001B3E43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hyperlink r:id="rId16" w:history="1">
        <w:r w:rsidRPr="003803B4">
          <w:rPr>
            <w:rStyle w:val="a4"/>
            <w:sz w:val="28"/>
            <w:szCs w:val="28"/>
          </w:rPr>
          <w:t>http://dogmon.org/metodi-upravleniya-obrazovatelenimi-uchrejdeniyami.html</w:t>
        </w:r>
      </w:hyperlink>
    </w:p>
    <w:p w:rsidR="001B3E43" w:rsidRDefault="001B3E43" w:rsidP="001B3E43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hyperlink r:id="rId17" w:history="1">
        <w:r w:rsidRPr="003803B4">
          <w:rPr>
            <w:rStyle w:val="a4"/>
            <w:sz w:val="28"/>
            <w:szCs w:val="28"/>
          </w:rPr>
          <w:t>https://megaobuchalka.ru/2/14080.html</w:t>
        </w:r>
      </w:hyperlink>
    </w:p>
    <w:p w:rsidR="001B3E43" w:rsidRDefault="001B3E43" w:rsidP="001B3E43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hyperlink r:id="rId18" w:history="1">
        <w:r w:rsidRPr="003803B4">
          <w:rPr>
            <w:rStyle w:val="a4"/>
            <w:sz w:val="28"/>
            <w:szCs w:val="28"/>
          </w:rPr>
          <w:t>https://edu.mcfr.kz/article/1014-qqq-16-m10-07-10-2016-effektivnye-metody-upravleniya-sovremennoy-shkoloy</w:t>
        </w:r>
      </w:hyperlink>
    </w:p>
    <w:p w:rsidR="001B3E43" w:rsidRDefault="001B3E43" w:rsidP="001B3E43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hyperlink r:id="rId19" w:history="1">
        <w:r w:rsidRPr="003803B4">
          <w:rPr>
            <w:rStyle w:val="a4"/>
            <w:sz w:val="28"/>
            <w:szCs w:val="28"/>
          </w:rPr>
          <w:t>https://cyberleninka.ru/article/n/kakoy-dolzhna-byt-effektivnaya-shkola-segodnya</w:t>
        </w:r>
      </w:hyperlink>
    </w:p>
    <w:p w:rsidR="001B3E43" w:rsidRDefault="001B3E43" w:rsidP="001B3E43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hyperlink r:id="rId20" w:history="1">
        <w:r w:rsidRPr="003803B4">
          <w:rPr>
            <w:rStyle w:val="a4"/>
            <w:sz w:val="28"/>
            <w:szCs w:val="28"/>
          </w:rPr>
          <w:t>http://obr.direktor.ru/archive/2014/5/Shkola_na_puti_k_effektivnosti_Chast_1</w:t>
        </w:r>
      </w:hyperlink>
    </w:p>
    <w:p w:rsidR="001B3E43" w:rsidRDefault="001B3E43" w:rsidP="001B3E43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hyperlink r:id="rId21" w:history="1">
        <w:r w:rsidRPr="003803B4">
          <w:rPr>
            <w:rStyle w:val="a4"/>
            <w:sz w:val="28"/>
            <w:szCs w:val="28"/>
          </w:rPr>
          <w:t>http://kna-school-15.ru/p347aa1.html</w:t>
        </w:r>
      </w:hyperlink>
    </w:p>
    <w:p w:rsidR="001B3E43" w:rsidRDefault="001B3E43" w:rsidP="001B3E43">
      <w:pPr>
        <w:pStyle w:val="Default"/>
        <w:jc w:val="both"/>
        <w:rPr>
          <w:color w:val="auto"/>
          <w:sz w:val="28"/>
          <w:szCs w:val="28"/>
        </w:rPr>
      </w:pPr>
    </w:p>
    <w:p w:rsidR="001B3E43" w:rsidRPr="00C963D5" w:rsidRDefault="001B3E43" w:rsidP="001B3E43">
      <w:pPr>
        <w:pStyle w:val="Default"/>
        <w:jc w:val="both"/>
        <w:rPr>
          <w:color w:val="auto"/>
          <w:sz w:val="28"/>
          <w:szCs w:val="28"/>
        </w:rPr>
      </w:pPr>
    </w:p>
    <w:p w:rsidR="00294DD5" w:rsidRPr="00C963D5" w:rsidRDefault="00294DD5" w:rsidP="001B3E43">
      <w:pPr>
        <w:pStyle w:val="Default"/>
        <w:jc w:val="both"/>
        <w:rPr>
          <w:sz w:val="28"/>
          <w:szCs w:val="28"/>
        </w:rPr>
      </w:pPr>
    </w:p>
    <w:p w:rsidR="00294DD5" w:rsidRPr="00C963D5" w:rsidRDefault="00294DD5" w:rsidP="00294DD5">
      <w:pPr>
        <w:pStyle w:val="Default"/>
        <w:ind w:left="1647"/>
        <w:jc w:val="both"/>
        <w:rPr>
          <w:sz w:val="28"/>
          <w:szCs w:val="28"/>
        </w:rPr>
      </w:pPr>
    </w:p>
    <w:sectPr w:rsidR="00294DD5" w:rsidRPr="00C963D5" w:rsidSect="000F1FA3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17A" w:rsidRDefault="00D2017A" w:rsidP="009F763A">
      <w:pPr>
        <w:spacing w:after="0" w:line="240" w:lineRule="auto"/>
      </w:pPr>
      <w:r>
        <w:separator/>
      </w:r>
    </w:p>
  </w:endnote>
  <w:endnote w:type="continuationSeparator" w:id="0">
    <w:p w:rsidR="00D2017A" w:rsidRDefault="00D2017A" w:rsidP="009F7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17A" w:rsidRDefault="00D2017A">
    <w:pPr>
      <w:pStyle w:val="ac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332DAC" w:rsidRPr="00332DAC">
      <w:rPr>
        <w:rFonts w:asciiTheme="majorHAnsi" w:hAnsiTheme="majorHAnsi"/>
        <w:noProof/>
      </w:rPr>
      <w:t>25</w:t>
    </w:r>
    <w:r>
      <w:rPr>
        <w:rFonts w:asciiTheme="majorHAnsi" w:hAnsiTheme="majorHAnsi"/>
        <w:noProof/>
      </w:rPr>
      <w:fldChar w:fldCharType="end"/>
    </w:r>
  </w:p>
  <w:p w:rsidR="00D2017A" w:rsidRDefault="00D2017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17A" w:rsidRDefault="00D2017A" w:rsidP="009F763A">
      <w:pPr>
        <w:spacing w:after="0" w:line="240" w:lineRule="auto"/>
      </w:pPr>
      <w:r>
        <w:separator/>
      </w:r>
    </w:p>
  </w:footnote>
  <w:footnote w:type="continuationSeparator" w:id="0">
    <w:p w:rsidR="00D2017A" w:rsidRDefault="00D2017A" w:rsidP="009F7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17A" w:rsidRDefault="00D2017A" w:rsidP="000F1FA3">
    <w:pPr>
      <w:spacing w:after="0" w:line="240" w:lineRule="atLeast"/>
      <w:jc w:val="center"/>
      <w:rPr>
        <w:rFonts w:ascii="Times New Roman" w:hAnsi="Times New Roman" w:cs="Times New Roman"/>
        <w:sz w:val="36"/>
        <w:szCs w:val="28"/>
      </w:rPr>
    </w:pPr>
    <w:r>
      <w:rPr>
        <w:rFonts w:ascii="Times New Roman" w:hAnsi="Times New Roman" w:cs="Times New Roman"/>
        <w:noProof/>
        <w:sz w:val="36"/>
        <w:szCs w:val="28"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-751205</wp:posOffset>
          </wp:positionH>
          <wp:positionV relativeFrom="paragraph">
            <wp:posOffset>-156845</wp:posOffset>
          </wp:positionV>
          <wp:extent cx="616585" cy="628015"/>
          <wp:effectExtent l="19050" t="0" r="0" b="0"/>
          <wp:wrapNone/>
          <wp:docPr id="3" name="Рисунок 1" descr="C:\Users\e.chikinda\Desktop\конкурс\imag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.chikinda\Desktop\конкурс\imag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199" t="32000" r="56319" b="28500"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628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835D2">
      <w:rPr>
        <w:rFonts w:ascii="Times New Roman" w:hAnsi="Times New Roman" w:cs="Times New Roman"/>
        <w:noProof/>
        <w:sz w:val="36"/>
        <w:szCs w:val="28"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5686425</wp:posOffset>
          </wp:positionH>
          <wp:positionV relativeFrom="paragraph">
            <wp:posOffset>-220096</wp:posOffset>
          </wp:positionV>
          <wp:extent cx="707666" cy="747423"/>
          <wp:effectExtent l="0" t="0" r="0" b="0"/>
          <wp:wrapNone/>
          <wp:docPr id="2" name="Рисунок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Рисунок 66"/>
                  <pic:cNvPicPr/>
                </pic:nvPicPr>
                <pic:blipFill>
                  <a:blip r:embed="rId2" cstate="print">
                    <a:clrChange>
                      <a:clrFrom>
                        <a:srgbClr val="E3E5F1"/>
                      </a:clrFrom>
                      <a:clrTo>
                        <a:srgbClr val="E3E5F1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867" t="8357" r="9708" b="60806"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7474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835D2">
      <w:rPr>
        <w:rFonts w:ascii="Times New Roman" w:hAnsi="Times New Roman" w:cs="Times New Roman"/>
        <w:sz w:val="36"/>
        <w:szCs w:val="28"/>
      </w:rPr>
      <w:t xml:space="preserve">Управление образования администрации </w:t>
    </w:r>
  </w:p>
  <w:p w:rsidR="00D2017A" w:rsidRPr="006835D2" w:rsidRDefault="00D2017A" w:rsidP="000F1FA3">
    <w:pPr>
      <w:spacing w:after="0" w:line="240" w:lineRule="atLeast"/>
      <w:jc w:val="center"/>
      <w:rPr>
        <w:rFonts w:ascii="Times New Roman" w:hAnsi="Times New Roman" w:cs="Times New Roman"/>
        <w:sz w:val="36"/>
        <w:szCs w:val="28"/>
      </w:rPr>
    </w:pPr>
    <w:r w:rsidRPr="006835D2">
      <w:rPr>
        <w:rFonts w:ascii="Times New Roman" w:hAnsi="Times New Roman" w:cs="Times New Roman"/>
        <w:sz w:val="36"/>
        <w:szCs w:val="28"/>
      </w:rPr>
      <w:t>города Комсомольска-на-Амуре Хабаровского края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17A" w:rsidRDefault="00D2017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2B1D5C"/>
    <w:multiLevelType w:val="hybridMultilevel"/>
    <w:tmpl w:val="153E2940"/>
    <w:lvl w:ilvl="0" w:tplc="CCBA9188">
      <w:start w:val="1"/>
      <w:numFmt w:val="bullet"/>
      <w:lvlText w:val=""/>
      <w:lvlJc w:val="left"/>
      <w:pPr>
        <w:ind w:left="2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>
    <w:nsid w:val="04450917"/>
    <w:multiLevelType w:val="hybridMultilevel"/>
    <w:tmpl w:val="97365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81029E"/>
    <w:multiLevelType w:val="multilevel"/>
    <w:tmpl w:val="7AE0659A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ascii="Times New Roman" w:hAnsi="Times New Roman" w:cs="Times New Roman" w:hint="default"/>
        <w:b/>
        <w:i/>
        <w:sz w:val="28"/>
        <w:u w:val="single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  <w:b w:val="0"/>
        <w:i w:val="0"/>
      </w:rPr>
    </w:lvl>
  </w:abstractNum>
  <w:abstractNum w:abstractNumId="4">
    <w:nsid w:val="073703F9"/>
    <w:multiLevelType w:val="hybridMultilevel"/>
    <w:tmpl w:val="3BC68DD0"/>
    <w:lvl w:ilvl="0" w:tplc="CCBA9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F378BD"/>
    <w:multiLevelType w:val="hybridMultilevel"/>
    <w:tmpl w:val="5D4C8A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C5A03B9"/>
    <w:multiLevelType w:val="hybridMultilevel"/>
    <w:tmpl w:val="0FE04432"/>
    <w:lvl w:ilvl="0" w:tplc="A12A3FE0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EE1EC0"/>
    <w:multiLevelType w:val="hybridMultilevel"/>
    <w:tmpl w:val="E5825EAE"/>
    <w:lvl w:ilvl="0" w:tplc="CCBA918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0FC05CF6"/>
    <w:multiLevelType w:val="hybridMultilevel"/>
    <w:tmpl w:val="3F2C06C2"/>
    <w:lvl w:ilvl="0" w:tplc="CCBA9188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9">
    <w:nsid w:val="103D2B36"/>
    <w:multiLevelType w:val="hybridMultilevel"/>
    <w:tmpl w:val="DDAEDE54"/>
    <w:lvl w:ilvl="0" w:tplc="A40E5C2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397F6D"/>
    <w:multiLevelType w:val="hybridMultilevel"/>
    <w:tmpl w:val="88D49810"/>
    <w:lvl w:ilvl="0" w:tplc="14DC8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EE4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203A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A643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683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ECD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8E3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26E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1070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>
    <w:nsid w:val="1C5511CE"/>
    <w:multiLevelType w:val="hybridMultilevel"/>
    <w:tmpl w:val="9A4264D4"/>
    <w:lvl w:ilvl="0" w:tplc="A12A3FE0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8556ED4"/>
    <w:multiLevelType w:val="hybridMultilevel"/>
    <w:tmpl w:val="004CB844"/>
    <w:lvl w:ilvl="0" w:tplc="CCBA9188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4">
    <w:nsid w:val="2DE26C8F"/>
    <w:multiLevelType w:val="multilevel"/>
    <w:tmpl w:val="F9745A22"/>
    <w:lvl w:ilvl="0">
      <w:start w:val="1"/>
      <w:numFmt w:val="upperRoman"/>
      <w:lvlText w:val="%1."/>
      <w:lvlJc w:val="right"/>
      <w:pPr>
        <w:ind w:left="786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  <w:b w:val="0"/>
        <w:i w:val="0"/>
      </w:rPr>
    </w:lvl>
  </w:abstractNum>
  <w:abstractNum w:abstractNumId="15">
    <w:nsid w:val="2E6D58BA"/>
    <w:multiLevelType w:val="multilevel"/>
    <w:tmpl w:val="52E0D57C"/>
    <w:lvl w:ilvl="0">
      <w:start w:val="5"/>
      <w:numFmt w:val="decimal"/>
      <w:lvlText w:val="%1."/>
      <w:lvlJc w:val="left"/>
      <w:pPr>
        <w:ind w:left="450" w:hanging="450"/>
      </w:pPr>
      <w:rPr>
        <w:rFonts w:eastAsia="Times New Roman" w:hint="default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i w:val="0"/>
      </w:rPr>
    </w:lvl>
  </w:abstractNum>
  <w:abstractNum w:abstractNumId="16">
    <w:nsid w:val="36BC1A10"/>
    <w:multiLevelType w:val="hybridMultilevel"/>
    <w:tmpl w:val="2A9CFAD0"/>
    <w:lvl w:ilvl="0" w:tplc="04190011">
      <w:start w:val="1"/>
      <w:numFmt w:val="decimal"/>
      <w:lvlText w:val="%1)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7">
    <w:nsid w:val="3794588C"/>
    <w:multiLevelType w:val="hybridMultilevel"/>
    <w:tmpl w:val="66CAC854"/>
    <w:lvl w:ilvl="0" w:tplc="CCBA9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>
    <w:nsid w:val="423D697A"/>
    <w:multiLevelType w:val="hybridMultilevel"/>
    <w:tmpl w:val="A51A4512"/>
    <w:lvl w:ilvl="0" w:tplc="CCBA9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75420A"/>
    <w:multiLevelType w:val="hybridMultilevel"/>
    <w:tmpl w:val="F03CECDE"/>
    <w:lvl w:ilvl="0" w:tplc="A12A3FE0">
      <w:start w:val="1"/>
      <w:numFmt w:val="bullet"/>
      <w:lvlText w:val="-"/>
      <w:lvlJc w:val="left"/>
      <w:pPr>
        <w:ind w:left="1638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8" w:hanging="360"/>
      </w:pPr>
      <w:rPr>
        <w:rFonts w:ascii="Wingdings" w:hAnsi="Wingdings" w:hint="default"/>
      </w:rPr>
    </w:lvl>
  </w:abstractNum>
  <w:abstractNum w:abstractNumId="21">
    <w:nsid w:val="445B220C"/>
    <w:multiLevelType w:val="hybridMultilevel"/>
    <w:tmpl w:val="5A2E1E7E"/>
    <w:lvl w:ilvl="0" w:tplc="CCBA918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5AB031A"/>
    <w:multiLevelType w:val="hybridMultilevel"/>
    <w:tmpl w:val="B1B87B56"/>
    <w:lvl w:ilvl="0" w:tplc="CCBA918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>
    <w:nsid w:val="45EA63AB"/>
    <w:multiLevelType w:val="multilevel"/>
    <w:tmpl w:val="BE568792"/>
    <w:lvl w:ilvl="0">
      <w:start w:val="4"/>
      <w:numFmt w:val="decimal"/>
      <w:lvlText w:val="%1."/>
      <w:lvlJc w:val="left"/>
      <w:pPr>
        <w:ind w:left="900" w:hanging="900"/>
      </w:pPr>
      <w:rPr>
        <w:rFonts w:ascii="Times New Roman" w:hAnsi="Times New Roman" w:cs="Times New Roman" w:hint="default"/>
        <w:sz w:val="28"/>
      </w:rPr>
    </w:lvl>
    <w:lvl w:ilvl="1">
      <w:start w:val="3"/>
      <w:numFmt w:val="decimal"/>
      <w:lvlText w:val="%1.%2."/>
      <w:lvlJc w:val="left"/>
      <w:pPr>
        <w:ind w:left="1254" w:hanging="90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608" w:hanging="90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4">
    <w:nsid w:val="471075C6"/>
    <w:multiLevelType w:val="hybridMultilevel"/>
    <w:tmpl w:val="15A829D4"/>
    <w:lvl w:ilvl="0" w:tplc="A12A3FE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8E4998"/>
    <w:multiLevelType w:val="hybridMultilevel"/>
    <w:tmpl w:val="2B3635F4"/>
    <w:lvl w:ilvl="0" w:tplc="3E20D7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EC8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1878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A6F2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4ADD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223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2449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EA0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F2C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84A7FAA"/>
    <w:multiLevelType w:val="hybridMultilevel"/>
    <w:tmpl w:val="DE7A7934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4B053E86"/>
    <w:multiLevelType w:val="hybridMultilevel"/>
    <w:tmpl w:val="AC38664E"/>
    <w:lvl w:ilvl="0" w:tplc="3E20D712">
      <w:start w:val="1"/>
      <w:numFmt w:val="bullet"/>
      <w:lvlText w:val="•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9">
    <w:nsid w:val="4B9131D9"/>
    <w:multiLevelType w:val="multilevel"/>
    <w:tmpl w:val="205AA86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  <w:b w:val="0"/>
        <w:i w:val="0"/>
      </w:rPr>
    </w:lvl>
  </w:abstractNum>
  <w:abstractNum w:abstractNumId="30">
    <w:nsid w:val="510F7B5F"/>
    <w:multiLevelType w:val="hybridMultilevel"/>
    <w:tmpl w:val="DB526E70"/>
    <w:lvl w:ilvl="0" w:tplc="CCBA918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2">
    <w:nsid w:val="529142A4"/>
    <w:multiLevelType w:val="hybridMultilevel"/>
    <w:tmpl w:val="ACCCBF86"/>
    <w:lvl w:ilvl="0" w:tplc="CCBA9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59633C"/>
    <w:multiLevelType w:val="hybridMultilevel"/>
    <w:tmpl w:val="7D42D16C"/>
    <w:lvl w:ilvl="0" w:tplc="A12A3FE0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B60FD2"/>
    <w:multiLevelType w:val="hybridMultilevel"/>
    <w:tmpl w:val="509CEE70"/>
    <w:lvl w:ilvl="0" w:tplc="1E40ED7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CE0D48"/>
    <w:multiLevelType w:val="hybridMultilevel"/>
    <w:tmpl w:val="5B36BF3A"/>
    <w:lvl w:ilvl="0" w:tplc="04190013">
      <w:start w:val="1"/>
      <w:numFmt w:val="upperRoman"/>
      <w:lvlText w:val="%1."/>
      <w:lvlJc w:val="righ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67CF42C5"/>
    <w:multiLevelType w:val="hybridMultilevel"/>
    <w:tmpl w:val="7226B554"/>
    <w:lvl w:ilvl="0" w:tplc="A12A3FE0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1C3B6B"/>
    <w:multiLevelType w:val="hybridMultilevel"/>
    <w:tmpl w:val="6714EB94"/>
    <w:lvl w:ilvl="0" w:tplc="CCBA918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6DCB4C94"/>
    <w:multiLevelType w:val="hybridMultilevel"/>
    <w:tmpl w:val="FBD81D94"/>
    <w:lvl w:ilvl="0" w:tplc="CCBA918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6E2A1081"/>
    <w:multiLevelType w:val="hybridMultilevel"/>
    <w:tmpl w:val="4514796A"/>
    <w:lvl w:ilvl="0" w:tplc="7D20A07C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0">
    <w:nsid w:val="6F3F0870"/>
    <w:multiLevelType w:val="multilevel"/>
    <w:tmpl w:val="B7CC92C4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ascii="Times New Roman" w:hAnsi="Times New Roman" w:cs="Times New Roman" w:hint="default"/>
        <w:b/>
        <w:i/>
        <w:sz w:val="28"/>
        <w:u w:val="single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  <w:b w:val="0"/>
        <w:i w:val="0"/>
      </w:rPr>
    </w:lvl>
  </w:abstractNum>
  <w:abstractNum w:abstractNumId="41">
    <w:nsid w:val="708862BF"/>
    <w:multiLevelType w:val="multilevel"/>
    <w:tmpl w:val="8DB022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8" w:hanging="2160"/>
      </w:pPr>
      <w:rPr>
        <w:rFonts w:hint="default"/>
      </w:rPr>
    </w:lvl>
  </w:abstractNum>
  <w:abstractNum w:abstractNumId="42">
    <w:nsid w:val="75C44183"/>
    <w:multiLevelType w:val="hybridMultilevel"/>
    <w:tmpl w:val="97365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BB7ED7"/>
    <w:multiLevelType w:val="multilevel"/>
    <w:tmpl w:val="959ABA1A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44">
    <w:nsid w:val="78EC373D"/>
    <w:multiLevelType w:val="hybridMultilevel"/>
    <w:tmpl w:val="9E1C3F9C"/>
    <w:lvl w:ilvl="0" w:tplc="CCBA9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FF5B44"/>
    <w:multiLevelType w:val="hybridMultilevel"/>
    <w:tmpl w:val="C816AB0C"/>
    <w:lvl w:ilvl="0" w:tplc="A12A3FE0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"/>
  </w:num>
  <w:num w:numId="3">
    <w:abstractNumId w:val="19"/>
  </w:num>
  <w:num w:numId="4">
    <w:abstractNumId w:val="4"/>
  </w:num>
  <w:num w:numId="5">
    <w:abstractNumId w:val="38"/>
  </w:num>
  <w:num w:numId="6">
    <w:abstractNumId w:val="14"/>
  </w:num>
  <w:num w:numId="7">
    <w:abstractNumId w:val="35"/>
  </w:num>
  <w:num w:numId="8">
    <w:abstractNumId w:val="32"/>
  </w:num>
  <w:num w:numId="9">
    <w:abstractNumId w:val="44"/>
  </w:num>
  <w:num w:numId="10">
    <w:abstractNumId w:val="16"/>
  </w:num>
  <w:num w:numId="11">
    <w:abstractNumId w:val="39"/>
  </w:num>
  <w:num w:numId="12">
    <w:abstractNumId w:val="13"/>
  </w:num>
  <w:num w:numId="13">
    <w:abstractNumId w:val="1"/>
  </w:num>
  <w:num w:numId="14">
    <w:abstractNumId w:val="8"/>
  </w:num>
  <w:num w:numId="15">
    <w:abstractNumId w:val="45"/>
  </w:num>
  <w:num w:numId="16">
    <w:abstractNumId w:val="12"/>
  </w:num>
  <w:num w:numId="17">
    <w:abstractNumId w:val="17"/>
  </w:num>
  <w:num w:numId="18">
    <w:abstractNumId w:val="22"/>
  </w:num>
  <w:num w:numId="19">
    <w:abstractNumId w:val="46"/>
  </w:num>
  <w:num w:numId="20">
    <w:abstractNumId w:val="28"/>
  </w:num>
  <w:num w:numId="21">
    <w:abstractNumId w:val="31"/>
  </w:num>
  <w:num w:numId="22">
    <w:abstractNumId w:val="11"/>
  </w:num>
  <w:num w:numId="23">
    <w:abstractNumId w:val="18"/>
  </w:num>
  <w:num w:numId="24">
    <w:abstractNumId w:val="20"/>
  </w:num>
  <w:num w:numId="25">
    <w:abstractNumId w:val="33"/>
  </w:num>
  <w:num w:numId="26">
    <w:abstractNumId w:val="36"/>
  </w:num>
  <w:num w:numId="27">
    <w:abstractNumId w:val="24"/>
  </w:num>
  <w:num w:numId="28">
    <w:abstractNumId w:val="0"/>
  </w:num>
  <w:num w:numId="29">
    <w:abstractNumId w:val="6"/>
  </w:num>
  <w:num w:numId="30">
    <w:abstractNumId w:val="21"/>
  </w:num>
  <w:num w:numId="31">
    <w:abstractNumId w:val="30"/>
  </w:num>
  <w:num w:numId="32">
    <w:abstractNumId w:val="7"/>
  </w:num>
  <w:num w:numId="33">
    <w:abstractNumId w:val="37"/>
  </w:num>
  <w:num w:numId="34">
    <w:abstractNumId w:val="9"/>
  </w:num>
  <w:num w:numId="35">
    <w:abstractNumId w:val="43"/>
  </w:num>
  <w:num w:numId="36">
    <w:abstractNumId w:val="23"/>
  </w:num>
  <w:num w:numId="37">
    <w:abstractNumId w:val="2"/>
  </w:num>
  <w:num w:numId="38">
    <w:abstractNumId w:val="41"/>
  </w:num>
  <w:num w:numId="39">
    <w:abstractNumId w:val="40"/>
  </w:num>
  <w:num w:numId="40">
    <w:abstractNumId w:val="26"/>
  </w:num>
  <w:num w:numId="41">
    <w:abstractNumId w:val="25"/>
  </w:num>
  <w:num w:numId="42">
    <w:abstractNumId w:val="5"/>
  </w:num>
  <w:num w:numId="43">
    <w:abstractNumId w:val="10"/>
  </w:num>
  <w:num w:numId="44">
    <w:abstractNumId w:val="27"/>
  </w:num>
  <w:num w:numId="45">
    <w:abstractNumId w:val="34"/>
  </w:num>
  <w:num w:numId="46">
    <w:abstractNumId w:val="42"/>
  </w:num>
  <w:num w:numId="47">
    <w:abstractNumId w:val="15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4DD5"/>
    <w:rsid w:val="000079F7"/>
    <w:rsid w:val="00013B5A"/>
    <w:rsid w:val="0005470D"/>
    <w:rsid w:val="000C08DF"/>
    <w:rsid w:val="000E187F"/>
    <w:rsid w:val="000E6EE5"/>
    <w:rsid w:val="000F0CA9"/>
    <w:rsid w:val="000F1FA3"/>
    <w:rsid w:val="001434A6"/>
    <w:rsid w:val="00190E5B"/>
    <w:rsid w:val="001A2A08"/>
    <w:rsid w:val="001B3E43"/>
    <w:rsid w:val="001C1BF8"/>
    <w:rsid w:val="00232E2A"/>
    <w:rsid w:val="002724D4"/>
    <w:rsid w:val="00294DD5"/>
    <w:rsid w:val="002D3CD0"/>
    <w:rsid w:val="00302544"/>
    <w:rsid w:val="00332DAC"/>
    <w:rsid w:val="00346AB4"/>
    <w:rsid w:val="003A686A"/>
    <w:rsid w:val="003D5F8F"/>
    <w:rsid w:val="00450843"/>
    <w:rsid w:val="004578F7"/>
    <w:rsid w:val="0046229B"/>
    <w:rsid w:val="00493F28"/>
    <w:rsid w:val="004F3623"/>
    <w:rsid w:val="005477F1"/>
    <w:rsid w:val="00663604"/>
    <w:rsid w:val="00695D67"/>
    <w:rsid w:val="006D219C"/>
    <w:rsid w:val="006D2C42"/>
    <w:rsid w:val="007046CB"/>
    <w:rsid w:val="0072596D"/>
    <w:rsid w:val="00733760"/>
    <w:rsid w:val="00795DF5"/>
    <w:rsid w:val="007D22EC"/>
    <w:rsid w:val="00854E34"/>
    <w:rsid w:val="00884C29"/>
    <w:rsid w:val="008C2B08"/>
    <w:rsid w:val="008C3CD2"/>
    <w:rsid w:val="008E27CE"/>
    <w:rsid w:val="008F0ECC"/>
    <w:rsid w:val="00972A7F"/>
    <w:rsid w:val="00981975"/>
    <w:rsid w:val="009F763A"/>
    <w:rsid w:val="00A83577"/>
    <w:rsid w:val="00AC4777"/>
    <w:rsid w:val="00B009A6"/>
    <w:rsid w:val="00B13AAB"/>
    <w:rsid w:val="00B22C14"/>
    <w:rsid w:val="00B35369"/>
    <w:rsid w:val="00B728B8"/>
    <w:rsid w:val="00BB4653"/>
    <w:rsid w:val="00BB5184"/>
    <w:rsid w:val="00BC2FA1"/>
    <w:rsid w:val="00BE1230"/>
    <w:rsid w:val="00BE39C2"/>
    <w:rsid w:val="00BF5654"/>
    <w:rsid w:val="00C02846"/>
    <w:rsid w:val="00C041C5"/>
    <w:rsid w:val="00CD5420"/>
    <w:rsid w:val="00CE0760"/>
    <w:rsid w:val="00CE2AFD"/>
    <w:rsid w:val="00D2017A"/>
    <w:rsid w:val="00DA07FB"/>
    <w:rsid w:val="00DC101A"/>
    <w:rsid w:val="00DD7F1E"/>
    <w:rsid w:val="00DE3D07"/>
    <w:rsid w:val="00E15E35"/>
    <w:rsid w:val="00E30EBA"/>
    <w:rsid w:val="00E82B15"/>
    <w:rsid w:val="00E85231"/>
    <w:rsid w:val="00EC52E9"/>
    <w:rsid w:val="00EE7836"/>
    <w:rsid w:val="00F35745"/>
    <w:rsid w:val="00F44EEA"/>
    <w:rsid w:val="00F6040E"/>
    <w:rsid w:val="00F94037"/>
    <w:rsid w:val="00FB2099"/>
    <w:rsid w:val="00FD7B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3" type="connector" idref="#_x0000_s1028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DD5"/>
  </w:style>
  <w:style w:type="paragraph" w:styleId="1">
    <w:name w:val="heading 1"/>
    <w:basedOn w:val="a"/>
    <w:link w:val="10"/>
    <w:uiPriority w:val="9"/>
    <w:qFormat/>
    <w:rsid w:val="00294D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94D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D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4DD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294DD5"/>
    <w:pPr>
      <w:ind w:left="720"/>
      <w:contextualSpacing/>
    </w:pPr>
  </w:style>
  <w:style w:type="paragraph" w:customStyle="1" w:styleId="Default">
    <w:name w:val="Default"/>
    <w:rsid w:val="00294DD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4DD5"/>
  </w:style>
  <w:style w:type="character" w:styleId="a4">
    <w:name w:val="Hyperlink"/>
    <w:basedOn w:val="a0"/>
    <w:uiPriority w:val="99"/>
    <w:unhideWhenUsed/>
    <w:rsid w:val="00294DD5"/>
    <w:rPr>
      <w:color w:val="0000FF"/>
      <w:u w:val="single"/>
    </w:rPr>
  </w:style>
  <w:style w:type="character" w:customStyle="1" w:styleId="document-name">
    <w:name w:val="document-name"/>
    <w:basedOn w:val="a0"/>
    <w:rsid w:val="00294DD5"/>
  </w:style>
  <w:style w:type="paragraph" w:styleId="a5">
    <w:name w:val="Normal (Web)"/>
    <w:basedOn w:val="a"/>
    <w:uiPriority w:val="99"/>
    <w:unhideWhenUsed/>
    <w:rsid w:val="00294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94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4DD5"/>
    <w:rPr>
      <w:rFonts w:ascii="Tahoma" w:hAnsi="Tahoma" w:cs="Tahoma"/>
      <w:sz w:val="16"/>
      <w:szCs w:val="16"/>
    </w:rPr>
  </w:style>
  <w:style w:type="paragraph" w:customStyle="1" w:styleId="a8">
    <w:name w:val="Основной"/>
    <w:basedOn w:val="a"/>
    <w:link w:val="a9"/>
    <w:rsid w:val="00294DD5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9">
    <w:name w:val="Основной Знак"/>
    <w:link w:val="a8"/>
    <w:rsid w:val="00294DD5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294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94DD5"/>
  </w:style>
  <w:style w:type="paragraph" w:styleId="ac">
    <w:name w:val="footer"/>
    <w:basedOn w:val="a"/>
    <w:link w:val="ad"/>
    <w:uiPriority w:val="99"/>
    <w:unhideWhenUsed/>
    <w:rsid w:val="00294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94DD5"/>
  </w:style>
  <w:style w:type="table" w:styleId="ae">
    <w:name w:val="Table Grid"/>
    <w:basedOn w:val="a1"/>
    <w:uiPriority w:val="59"/>
    <w:rsid w:val="00294DD5"/>
    <w:pPr>
      <w:spacing w:after="0" w:line="240" w:lineRule="auto"/>
      <w:ind w:firstLine="454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Body Text"/>
    <w:basedOn w:val="a"/>
    <w:link w:val="af0"/>
    <w:semiHidden/>
    <w:rsid w:val="00294DD5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294DD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af1">
    <w:name w:val="Буллит"/>
    <w:basedOn w:val="a8"/>
    <w:link w:val="af2"/>
    <w:rsid w:val="00294DD5"/>
    <w:pPr>
      <w:ind w:firstLine="244"/>
    </w:pPr>
  </w:style>
  <w:style w:type="character" w:customStyle="1" w:styleId="af2">
    <w:name w:val="Буллит Знак"/>
    <w:basedOn w:val="a9"/>
    <w:link w:val="af1"/>
    <w:rsid w:val="00294DD5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4">
    <w:name w:val="Заг 4"/>
    <w:basedOn w:val="a"/>
    <w:rsid w:val="00294DD5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character" w:customStyle="1" w:styleId="Zag11">
    <w:name w:val="Zag_11"/>
    <w:rsid w:val="00294DD5"/>
    <w:rPr>
      <w:color w:val="000000"/>
      <w:w w:val="100"/>
    </w:rPr>
  </w:style>
  <w:style w:type="paragraph" w:customStyle="1" w:styleId="Zag3">
    <w:name w:val="Zag_3"/>
    <w:basedOn w:val="a"/>
    <w:uiPriority w:val="99"/>
    <w:rsid w:val="00294DD5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character" w:customStyle="1" w:styleId="FontStyle69">
    <w:name w:val="Font Style69"/>
    <w:basedOn w:val="a0"/>
    <w:uiPriority w:val="99"/>
    <w:rsid w:val="00294DD5"/>
    <w:rPr>
      <w:rFonts w:ascii="Cambria" w:hAnsi="Cambria" w:cs="Cambria"/>
      <w:b/>
      <w:bCs/>
      <w:sz w:val="26"/>
      <w:szCs w:val="26"/>
    </w:rPr>
  </w:style>
  <w:style w:type="paragraph" w:customStyle="1" w:styleId="21">
    <w:name w:val="Средняя сетка 21"/>
    <w:basedOn w:val="a"/>
    <w:uiPriority w:val="1"/>
    <w:qFormat/>
    <w:rsid w:val="00294DD5"/>
    <w:pPr>
      <w:numPr>
        <w:numId w:val="28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style14">
    <w:name w:val="style14"/>
    <w:basedOn w:val="a0"/>
    <w:rsid w:val="00294DD5"/>
  </w:style>
  <w:style w:type="paragraph" w:customStyle="1" w:styleId="style32">
    <w:name w:val="style32"/>
    <w:basedOn w:val="a"/>
    <w:rsid w:val="00294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2">
    <w:name w:val="Сетка таблицы2"/>
    <w:basedOn w:val="a1"/>
    <w:next w:val="ae"/>
    <w:uiPriority w:val="59"/>
    <w:rsid w:val="00733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01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s://edu.mcfr.kz/article/1014-qqq-16-m10-07-10-2016-effektivnye-metody-upravleniya-sovremennoy-shkoloy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kna-school-15.ru/p347aa1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megaobuchalka.ru/2/14080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dogmon.org/metodi-upravleniya-obrazovatelenimi-uchrejdeniyami.html" TargetMode="External"/><Relationship Id="rId20" Type="http://schemas.openxmlformats.org/officeDocument/2006/relationships/hyperlink" Target="http://obr.direktor.ru/archive/2014/5/Shkola_na_puti_k_effektivnosti_Chast_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asnatta@mail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fontTable" Target="fontTable.xml"/><Relationship Id="rId10" Type="http://schemas.openxmlformats.org/officeDocument/2006/relationships/hyperlink" Target="mailto:per.obraz@yandex.ru" TargetMode="External"/><Relationship Id="rId19" Type="http://schemas.openxmlformats.org/officeDocument/2006/relationships/hyperlink" Target="https://cyberleninka.ru/article/n/kakoy-dolzhna-byt-effektivnaya-shkola-segodnya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26</Pages>
  <Words>5845</Words>
  <Characters>33319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Вдовина Надежда Николаевна</cp:lastModifiedBy>
  <cp:revision>9</cp:revision>
  <dcterms:created xsi:type="dcterms:W3CDTF">2018-06-04T02:59:00Z</dcterms:created>
  <dcterms:modified xsi:type="dcterms:W3CDTF">2018-09-18T00:19:00Z</dcterms:modified>
</cp:coreProperties>
</file>